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02AF8" w14:textId="402C4D01" w:rsidR="004619EE" w:rsidRPr="00663EE5" w:rsidRDefault="004619EE" w:rsidP="007B14C8">
      <w:pPr>
        <w:spacing w:line="276" w:lineRule="auto"/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This year in </w:t>
      </w:r>
      <w:r w:rsidR="0029055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Norfolk </w:t>
      </w:r>
      <w:r w:rsidR="0020054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have seen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racial disturbances</w:t>
      </w:r>
      <w:r w:rsidR="0020054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,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and whilst </w:t>
      </w:r>
      <w:r w:rsidR="008B0D21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this should n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ot be ignored – the riots are not our focus this evening. The theme for this year’s BHM is HONOURING OUR COMMUNITIES – and so this service is about </w:t>
      </w:r>
      <w:r w:rsidR="0036028D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CELEBRATION</w:t>
      </w:r>
      <w:r w:rsidR="00E27EFF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,</w:t>
      </w:r>
      <w:r w:rsidR="0036028D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 xml:space="preserve"> COMMUNITY AND INCLUSIVITY.</w:t>
      </w:r>
    </w:p>
    <w:p w14:paraId="44541E22" w14:textId="5D066EC2" w:rsidR="00B83AE3" w:rsidRPr="00663EE5" w:rsidRDefault="001B2DDD" w:rsidP="007B14C8">
      <w:pPr>
        <w:spacing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hAnsi="Century Gothic"/>
          <w:sz w:val="28"/>
          <w:szCs w:val="28"/>
        </w:rPr>
        <w:t xml:space="preserve">We stand on the shoulders of giants from distant and near history involved in the GOOD FIGHT for racial justice </w:t>
      </w:r>
      <w:r w:rsidR="00BB5AF2" w:rsidRPr="00663EE5">
        <w:rPr>
          <w:rFonts w:ascii="Century Gothic" w:hAnsi="Century Gothic"/>
          <w:sz w:val="28"/>
          <w:szCs w:val="28"/>
        </w:rPr>
        <w:t>– and as</w:t>
      </w:r>
      <w:r w:rsidR="00C463BB" w:rsidRPr="00663EE5">
        <w:rPr>
          <w:rFonts w:ascii="Century Gothic" w:hAnsi="Century Gothic"/>
          <w:sz w:val="28"/>
          <w:szCs w:val="28"/>
        </w:rPr>
        <w:t xml:space="preserve"> </w:t>
      </w:r>
      <w:r w:rsidR="00CC47E1" w:rsidRPr="00663EE5">
        <w:rPr>
          <w:rFonts w:ascii="Century Gothic" w:hAnsi="Century Gothic"/>
          <w:sz w:val="28"/>
          <w:szCs w:val="28"/>
        </w:rPr>
        <w:t xml:space="preserve">a </w:t>
      </w:r>
      <w:r w:rsidR="00CC47E1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descendent</w:t>
      </w:r>
      <w:r w:rsidR="004619E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of enslaved peoples</w:t>
      </w:r>
      <w:r w:rsidR="004207A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, </w:t>
      </w:r>
      <w:r w:rsidR="00C958B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I’m proud to minister in a co</w:t>
      </w:r>
      <w:r w:rsidR="00B83AE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unty which was a major engine of the British anti-slavery movement. </w:t>
      </w:r>
    </w:p>
    <w:p w14:paraId="14A41427" w14:textId="403590A0" w:rsidR="00C463BB" w:rsidRPr="00663EE5" w:rsidRDefault="00B83AE3" w:rsidP="007B14C8">
      <w:pPr>
        <w:spacing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Norfolk didn't just support the national campaign—it frequently led it</w:t>
      </w:r>
      <w:r w:rsidR="00CC503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. </w:t>
      </w:r>
      <w:r w:rsidR="00BD6EF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The following is a snapshot, </w:t>
      </w:r>
      <w:r w:rsidR="00DF73F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I’d like to </w:t>
      </w:r>
      <w:r w:rsidR="006163F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mention some </w:t>
      </w:r>
      <w:r w:rsidR="00061640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key </w:t>
      </w:r>
      <w:r w:rsidR="006163F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people and events;</w:t>
      </w:r>
    </w:p>
    <w:p w14:paraId="68D5B33D" w14:textId="40150B90" w:rsidR="008E17A0" w:rsidRPr="00663EE5" w:rsidRDefault="008E17A0" w:rsidP="007B14C8">
      <w:pPr>
        <w:spacing w:line="276" w:lineRule="auto"/>
        <w:rPr>
          <w:rFonts w:ascii="Century Gothic" w:hAnsi="Century Gothic"/>
          <w:sz w:val="28"/>
          <w:szCs w:val="28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Thousands of citizens in Norfolk</w:t>
      </w:r>
      <w:r w:rsidR="00D9545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, </w:t>
      </w:r>
      <w:r w:rsidR="00D66981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adopting </w:t>
      </w:r>
      <w:r w:rsidR="007A7D6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a </w:t>
      </w:r>
      <w:r w:rsidR="00FA0CC1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London based campaign </w:t>
      </w:r>
      <w:r w:rsidR="007A7D6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to boycott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="006315A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slave grown goods,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stopped buying West Indian sugar and rum</w:t>
      </w:r>
      <w:r w:rsidR="00A4353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.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Pr="00663EE5">
        <w:rPr>
          <w:rFonts w:ascii="Century Gothic" w:hAnsi="Century Gothic"/>
          <w:sz w:val="28"/>
          <w:szCs w:val="28"/>
        </w:rPr>
        <w:t>The support for this campaign was so strong that a Birmingham newspaper reported that in Norwich 'sugar is now positively banished from the most polite and fashionable tea-tables'.</w:t>
      </w:r>
    </w:p>
    <w:p w14:paraId="25DCEC23" w14:textId="156780AD" w:rsidR="00350048" w:rsidRPr="00663EE5" w:rsidRDefault="00350048" w:rsidP="007B14C8">
      <w:pPr>
        <w:spacing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The Quaker</w:t>
      </w:r>
      <w:r w:rsidR="00F0339C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Society -</w:t>
      </w:r>
      <w:r w:rsidR="00DD43F4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were some of the earliest abolitionist –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form</w:t>
      </w:r>
      <w:r w:rsidR="00DD43F4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ing a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n abolitionist committee as early as the seventeenth century </w:t>
      </w:r>
    </w:p>
    <w:p w14:paraId="5D379CDC" w14:textId="0FCD4D9A" w:rsidR="005528DD" w:rsidRPr="00663EE5" w:rsidRDefault="0031794D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Norfolk’s women </w:t>
      </w:r>
      <w:r w:rsidR="001A331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such as </w:t>
      </w:r>
      <w:r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 xml:space="preserve">Amelia Opie </w:t>
      </w:r>
      <w:r w:rsidR="00243DF4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 xml:space="preserve">– the writer and poet </w:t>
      </w:r>
      <w:r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and Anna Gurney: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from a </w:t>
      </w:r>
      <w:r w:rsidR="005F08B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prominent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quaker family, joined forces to establish the </w:t>
      </w:r>
      <w:r w:rsidR="002C653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women’s branch of the anti-slavery movement –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The</w:t>
      </w:r>
      <w:r w:rsidR="00417D1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y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gathered a massive petition containing </w:t>
      </w:r>
      <w:r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187,000 women's signatures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to present to Parliament. </w:t>
      </w:r>
      <w:r w:rsidR="00C13D8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Opie’s </w:t>
      </w:r>
      <w:r w:rsidR="005528D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poem, </w:t>
      </w:r>
      <w:r w:rsidR="005528DD" w:rsidRPr="00663EE5">
        <w:rPr>
          <w:rFonts w:ascii="Century Gothic" w:eastAsia="Times New Roman" w:hAnsi="Century Gothic" w:cs="Arial"/>
          <w:i/>
          <w:iCs/>
          <w:kern w:val="0"/>
          <w:sz w:val="28"/>
          <w:szCs w:val="28"/>
          <w:lang w:eastAsia="en-GB"/>
          <w14:ligatures w14:val="none"/>
        </w:rPr>
        <w:t>The Black Man's Lament</w:t>
      </w:r>
      <w:r w:rsidR="005528D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, was a highly influential piece of anti-slavery literature.</w:t>
      </w:r>
    </w:p>
    <w:p w14:paraId="6C2A5878" w14:textId="77777777" w:rsidR="002E75DB" w:rsidRPr="00663EE5" w:rsidRDefault="002E75DB" w:rsidP="007B14C8">
      <w:pPr>
        <w:spacing w:after="0" w:line="276" w:lineRule="auto"/>
      </w:pPr>
    </w:p>
    <w:p w14:paraId="22213BF2" w14:textId="73BC57F2" w:rsidR="0031794D" w:rsidRPr="00663EE5" w:rsidRDefault="0031794D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hyperlink r:id="rId8" w:tgtFrame="_blank" w:history="1">
        <w:r w:rsidRPr="00663EE5">
          <w:rPr>
            <w:rStyle w:val="Hyperlink"/>
            <w:rFonts w:ascii="Century Gothic" w:eastAsia="Times New Roman" w:hAnsi="Century Gothic" w:cs="Arial"/>
            <w:color w:val="auto"/>
            <w:kern w:val="0"/>
            <w:sz w:val="28"/>
            <w:szCs w:val="28"/>
            <w:u w:val="none"/>
            <w:lang w:eastAsia="en-GB"/>
            <w14:ligatures w14:val="none"/>
          </w:rPr>
          <w:t>Opie Street</w:t>
        </w:r>
      </w:hyperlink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in central </w:t>
      </w:r>
      <w:hyperlink r:id="rId9" w:tgtFrame="_blank" w:history="1">
        <w:r w:rsidRPr="00663EE5">
          <w:rPr>
            <w:rStyle w:val="Hyperlink"/>
            <w:rFonts w:ascii="Century Gothic" w:eastAsia="Times New Roman" w:hAnsi="Century Gothic" w:cs="Arial"/>
            <w:color w:val="auto"/>
            <w:kern w:val="0"/>
            <w:sz w:val="28"/>
            <w:szCs w:val="28"/>
            <w:u w:val="none"/>
            <w:lang w:eastAsia="en-GB"/>
            <w14:ligatures w14:val="none"/>
          </w:rPr>
          <w:t>Norwich</w:t>
        </w:r>
      </w:hyperlink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is named after </w:t>
      </w:r>
      <w:r w:rsidR="00C13D8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her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in recognition of her work not</w:t>
      </w:r>
      <w:r w:rsidR="00CE2B2C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only as </w:t>
      </w:r>
      <w:r w:rsidR="00995A3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a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novelist and poet, but </w:t>
      </w:r>
      <w:r w:rsidR="00995A3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as a </w:t>
      </w:r>
      <w:r w:rsidR="00D710E0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passionate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="00D710E0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abolitionist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.</w:t>
      </w:r>
    </w:p>
    <w:p w14:paraId="1089438A" w14:textId="77777777" w:rsidR="002E75DB" w:rsidRPr="00663EE5" w:rsidRDefault="002E75DB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3D52A666" w14:textId="33162907" w:rsidR="000B0CD8" w:rsidRPr="00663EE5" w:rsidRDefault="00156C22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lastRenderedPageBreak/>
        <w:t>The famous freed slave and author Olaudah Equiano (Gustavus Vassa) visited Norwich to give lectures on the horrors of the Middle Passage. His autobiography was immensely popular in the county</w:t>
      </w:r>
      <w:r w:rsidR="0030619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and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Norfolk citizens funded the printing of its eighth edition</w:t>
      </w:r>
      <w:r w:rsidR="0086211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. </w:t>
      </w:r>
      <w:hyperlink r:id="rId10" w:tgtFrame="_blank" w:history="1">
        <w:r w:rsidRPr="00663EE5">
          <w:rPr>
            <w:rStyle w:val="Hyperlink"/>
            <w:rFonts w:ascii="Century Gothic" w:eastAsia="Times New Roman" w:hAnsi="Century Gothic" w:cs="Arial"/>
            <w:color w:val="auto"/>
            <w:kern w:val="0"/>
            <w:sz w:val="28"/>
            <w:szCs w:val="28"/>
            <w:u w:val="none"/>
            <w:lang w:eastAsia="en-GB"/>
            <w14:ligatures w14:val="none"/>
          </w:rPr>
          <w:t>Amelia Opie</w:t>
        </w:r>
      </w:hyperlink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and her father pa</w:t>
      </w:r>
      <w:r w:rsidR="0086211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id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to sponsor 250 copies. </w:t>
      </w:r>
    </w:p>
    <w:p w14:paraId="27E57BD8" w14:textId="77777777" w:rsidR="000B0CD8" w:rsidRPr="00663EE5" w:rsidRDefault="000B0CD8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1C0D5EEC" w14:textId="229248E3" w:rsidR="001B3C0B" w:rsidRPr="00663EE5" w:rsidRDefault="00714524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Visiting Black abolitionists, such as Benjamin Benson, toured rural Norfolk locations like </w:t>
      </w:r>
      <w:proofErr w:type="spellStart"/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Crimplesham</w:t>
      </w:r>
      <w:proofErr w:type="spellEnd"/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to give lectures detailing the ongoing horrors of American slavery.</w:t>
      </w:r>
    </w:p>
    <w:p w14:paraId="547C09D1" w14:textId="77777777" w:rsidR="00BD6EFA" w:rsidRPr="00663EE5" w:rsidRDefault="00BD6EFA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6A198627" w14:textId="3B60618B" w:rsidR="00F8015D" w:rsidRPr="00663EE5" w:rsidRDefault="00F8015D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And </w:t>
      </w:r>
      <w:r w:rsidR="00BD6EF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of course,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="00D7570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NORFOLK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MP’s -: </w:t>
      </w:r>
      <w:r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Sir Thomas Fowell Buxton</w:t>
      </w:r>
      <w:r w:rsidR="00D7570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and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William Smith, MP, ensur</w:t>
      </w:r>
      <w:r w:rsidR="00377F9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ed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Norwich's anti-slavery voice was heard in </w:t>
      </w:r>
      <w:r w:rsidR="00377F9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Parliament.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Buxton was instrumental in passing the 1833 Act which outlawed slavery in most of the British Empire</w:t>
      </w:r>
      <w:r w:rsidR="00994F0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.</w:t>
      </w:r>
    </w:p>
    <w:p w14:paraId="7EC0140C" w14:textId="77777777" w:rsidR="00377F9E" w:rsidRPr="00663EE5" w:rsidRDefault="00377F9E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33E43FC3" w14:textId="1C3C4ADD" w:rsidR="00186A58" w:rsidRPr="00663EE5" w:rsidRDefault="0016478B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M</w:t>
      </w:r>
      <w:r w:rsidR="008C172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ention must be made of the role </w:t>
      </w:r>
      <w:r w:rsidR="009551A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of </w:t>
      </w:r>
      <w:r w:rsidR="008C172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St Peter Mancroft </w:t>
      </w:r>
      <w:r w:rsidR="00DF501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- </w:t>
      </w:r>
      <w:r w:rsidR="00186A5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The bells of </w:t>
      </w:r>
      <w:r w:rsidR="00186A58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 xml:space="preserve">this church </w:t>
      </w:r>
      <w:r w:rsidR="00186A5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rang out for two days (48 hours) non-stop in April 1792 after the </w:t>
      </w:r>
      <w:r w:rsidR="00186A58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House of Commons voted in favour of the gradual abolition of the slave trade</w:t>
      </w:r>
      <w:r w:rsidR="00186A5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78AEB312" w14:textId="77777777" w:rsidR="00186A58" w:rsidRPr="00663EE5" w:rsidRDefault="00186A58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4E8D4436" w14:textId="41A5F865" w:rsidR="00A51A71" w:rsidRPr="00663EE5" w:rsidRDefault="007D1B88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Edward, in </w:t>
      </w:r>
      <w:r w:rsidR="000C0B7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2033, it will be 200 years since the </w:t>
      </w:r>
      <w:r w:rsidR="00BB693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1833 </w:t>
      </w:r>
      <w:hyperlink r:id="rId11" w:tgtFrame="_blank" w:history="1">
        <w:r w:rsidR="000C0B7B" w:rsidRPr="00663EE5">
          <w:rPr>
            <w:rStyle w:val="Hyperlink"/>
            <w:rFonts w:ascii="Century Gothic" w:eastAsia="Times New Roman" w:hAnsi="Century Gothic" w:cs="Arial"/>
            <w:color w:val="auto"/>
            <w:kern w:val="0"/>
            <w:sz w:val="28"/>
            <w:szCs w:val="28"/>
            <w:u w:val="none"/>
            <w:lang w:eastAsia="en-GB"/>
            <w14:ligatures w14:val="none"/>
          </w:rPr>
          <w:t>Slavery Abolition Act</w:t>
        </w:r>
      </w:hyperlink>
      <w:r w:rsidR="000C0B7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, which outlawed slavery across most of the British </w:t>
      </w:r>
      <w:r w:rsidR="00362410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Empire, might</w:t>
      </w:r>
      <w:r w:rsidR="00E048A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St Peter Maccroft think about ringing the bells again – I’m not saying for 2 da</w:t>
      </w:r>
      <w:r w:rsidR="00A9682B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ys straight – the council’s </w:t>
      </w:r>
    </w:p>
    <w:p w14:paraId="1C7EA3A9" w14:textId="2C159ADA" w:rsidR="008D5A2A" w:rsidRPr="00663EE5" w:rsidRDefault="008D5A2A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Community Safety and Neighbourhood Nuisance </w:t>
      </w:r>
      <w:r w:rsidR="00A51A71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dept </w:t>
      </w:r>
      <w:r w:rsidR="0088260C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would certainly</w:t>
      </w:r>
      <w:r w:rsidR="0011034A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have something to say about that!</w:t>
      </w:r>
    </w:p>
    <w:p w14:paraId="6A72D7CF" w14:textId="41594E48" w:rsidR="000C0B7B" w:rsidRPr="00663EE5" w:rsidRDefault="000C0B7B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7982C97E" w14:textId="30534702" w:rsidR="00862876" w:rsidRPr="00663EE5" w:rsidRDefault="00862876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After parliament outlawed the slave trade in 1807, the Royal Navy deployed </w:t>
      </w:r>
      <w:r w:rsidR="0071670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ships </w:t>
      </w:r>
      <w:r w:rsidR="0061038C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- 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the West Africa Squadron</w:t>
      </w:r>
      <w:r w:rsidR="00A5688F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,</w:t>
      </w: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to intercept illicit slave ships. </w:t>
      </w:r>
    </w:p>
    <w:p w14:paraId="37E5A02D" w14:textId="5BE2B5D4" w:rsidR="00B13DD8" w:rsidRPr="00663EE5" w:rsidRDefault="00712B06" w:rsidP="007B14C8">
      <w:pPr>
        <w:spacing w:after="0" w:line="276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  <w:r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One of those ships was the HMS AMELI</w:t>
      </w:r>
      <w:r w:rsidR="00242998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 xml:space="preserve">A, COMMANDED BY </w:t>
      </w:r>
      <w:r w:rsidR="00862876" w:rsidRPr="00663EE5">
        <w:rPr>
          <w:rFonts w:ascii="Century Gothic" w:eastAsia="Times New Roman" w:hAnsi="Century Gothic" w:cs="Arial"/>
          <w:b/>
          <w:bCs/>
          <w:kern w:val="0"/>
          <w:sz w:val="28"/>
          <w:szCs w:val="28"/>
          <w:lang w:eastAsia="en-GB"/>
          <w14:ligatures w14:val="none"/>
        </w:rPr>
        <w:t>Captain Frederick Paul Irby</w:t>
      </w:r>
      <w:r w:rsidR="00862876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</w:t>
      </w:r>
      <w:r w:rsidR="00DF68A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from </w:t>
      </w:r>
      <w:proofErr w:type="spellStart"/>
      <w:r w:rsidR="00B4146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Morningthorpe</w:t>
      </w:r>
      <w:proofErr w:type="spellEnd"/>
      <w:r w:rsidR="00B4146D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, Norfolk</w:t>
      </w:r>
      <w:r w:rsidR="00DF68A5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. </w:t>
      </w:r>
      <w:r w:rsidR="00862876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During his patrols, his crew successfully liberated hundreds of captured West Africans</w:t>
      </w:r>
      <w:r w:rsidR="00E30E1F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, </w:t>
      </w:r>
      <w:proofErr w:type="gramStart"/>
      <w:r w:rsidR="00B13DD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Three</w:t>
      </w:r>
      <w:proofErr w:type="gramEnd"/>
      <w:r w:rsidR="00B13DD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of the young boys rescued by Irby's patrol were </w:t>
      </w:r>
      <w:r w:rsidR="00B13DD8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lastRenderedPageBreak/>
        <w:t xml:space="preserve">brought back to Norfolk, where they were formally baptized at St Peter Mancroft church in May 1813. </w:t>
      </w:r>
    </w:p>
    <w:p w14:paraId="0A1A7B07" w14:textId="39EE6685" w:rsidR="0057729D" w:rsidRPr="00663EE5" w:rsidRDefault="0057729D" w:rsidP="00B13DD8">
      <w:pPr>
        <w:spacing w:after="0" w:line="240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546CCC2B" w14:textId="64730F79" w:rsidR="00F02303" w:rsidRPr="00663EE5" w:rsidRDefault="0061038C" w:rsidP="00713B00">
      <w:pPr>
        <w:spacing w:after="0" w:line="276" w:lineRule="auto"/>
        <w:rPr>
          <w:rFonts w:ascii="Century Gothic" w:hAnsi="Century Gothic"/>
          <w:sz w:val="28"/>
          <w:szCs w:val="28"/>
        </w:rPr>
      </w:pPr>
      <w:r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Yes, </w:t>
      </w:r>
      <w:r w:rsidR="00A7795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profits from Caribbean plantations and slave ownership directly supported several historic Norfolk properties, including </w:t>
      </w:r>
      <w:proofErr w:type="spellStart"/>
      <w:r w:rsidR="00A7795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Earsham</w:t>
      </w:r>
      <w:proofErr w:type="spellEnd"/>
      <w:r w:rsidR="00A7795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Hall, Blickling Hall, and </w:t>
      </w:r>
      <w:proofErr w:type="spellStart"/>
      <w:r w:rsidR="00A77957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>Oxburgh</w:t>
      </w:r>
      <w:proofErr w:type="spellEnd"/>
      <w:r w:rsidR="00892203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 hall</w:t>
      </w:r>
      <w:r w:rsidR="00C373EE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, and many </w:t>
      </w:r>
      <w:r w:rsidR="006342EC" w:rsidRPr="00663EE5"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  <w:t xml:space="preserve">people opposed the abolition of slavery, but </w:t>
      </w:r>
      <w:r w:rsidR="00F02303" w:rsidRPr="00663EE5">
        <w:rPr>
          <w:rFonts w:ascii="Century Gothic" w:hAnsi="Century Gothic"/>
          <w:sz w:val="28"/>
          <w:szCs w:val="28"/>
        </w:rPr>
        <w:t xml:space="preserve">many </w:t>
      </w:r>
      <w:proofErr w:type="spellStart"/>
      <w:r w:rsidR="00A05126" w:rsidRPr="00663EE5">
        <w:rPr>
          <w:rFonts w:ascii="Century Gothic" w:hAnsi="Century Gothic"/>
          <w:sz w:val="28"/>
          <w:szCs w:val="28"/>
        </w:rPr>
        <w:t>many</w:t>
      </w:r>
      <w:proofErr w:type="spellEnd"/>
      <w:r w:rsidR="00A05126" w:rsidRPr="00663EE5">
        <w:rPr>
          <w:rFonts w:ascii="Century Gothic" w:hAnsi="Century Gothic"/>
          <w:sz w:val="28"/>
          <w:szCs w:val="28"/>
        </w:rPr>
        <w:t xml:space="preserve"> </w:t>
      </w:r>
      <w:r w:rsidR="00F02303" w:rsidRPr="00663EE5">
        <w:rPr>
          <w:rFonts w:ascii="Century Gothic" w:hAnsi="Century Gothic"/>
          <w:sz w:val="28"/>
          <w:szCs w:val="28"/>
        </w:rPr>
        <w:t>helped to bring about its downfall.</w:t>
      </w:r>
    </w:p>
    <w:p w14:paraId="659716F6" w14:textId="77777777" w:rsidR="00186A58" w:rsidRPr="00663EE5" w:rsidRDefault="00186A58" w:rsidP="00186A58">
      <w:pPr>
        <w:spacing w:after="0" w:line="240" w:lineRule="auto"/>
        <w:rPr>
          <w:rFonts w:ascii="Century Gothic" w:eastAsia="Times New Roman" w:hAnsi="Century Gothic" w:cs="Arial"/>
          <w:kern w:val="0"/>
          <w:sz w:val="28"/>
          <w:szCs w:val="28"/>
          <w:lang w:eastAsia="en-GB"/>
          <w14:ligatures w14:val="none"/>
        </w:rPr>
      </w:pPr>
    </w:p>
    <w:p w14:paraId="5055334E" w14:textId="6568F03A" w:rsidR="00555482" w:rsidRPr="00663EE5" w:rsidRDefault="00186A58" w:rsidP="00186A58">
      <w:pPr>
        <w:rPr>
          <w:rFonts w:ascii="Century Gothic" w:hAnsi="Century Gothic"/>
          <w:sz w:val="28"/>
          <w:szCs w:val="28"/>
        </w:rPr>
      </w:pPr>
      <w:proofErr w:type="gramStart"/>
      <w:r w:rsidRPr="00663EE5">
        <w:rPr>
          <w:rFonts w:ascii="Century Gothic" w:hAnsi="Century Gothic"/>
          <w:sz w:val="28"/>
          <w:szCs w:val="28"/>
        </w:rPr>
        <w:t>So</w:t>
      </w:r>
      <w:proofErr w:type="gramEnd"/>
      <w:r w:rsidRPr="00663EE5">
        <w:rPr>
          <w:rFonts w:ascii="Century Gothic" w:hAnsi="Century Gothic"/>
          <w:sz w:val="28"/>
          <w:szCs w:val="28"/>
        </w:rPr>
        <w:t xml:space="preserve"> I </w:t>
      </w:r>
      <w:r w:rsidR="00C16807" w:rsidRPr="00663EE5">
        <w:rPr>
          <w:rFonts w:ascii="Century Gothic" w:hAnsi="Century Gothic"/>
          <w:sz w:val="28"/>
          <w:szCs w:val="28"/>
        </w:rPr>
        <w:t xml:space="preserve">honour </w:t>
      </w:r>
      <w:r w:rsidRPr="00663EE5">
        <w:rPr>
          <w:rFonts w:ascii="Century Gothic" w:hAnsi="Century Gothic"/>
          <w:sz w:val="28"/>
          <w:szCs w:val="28"/>
        </w:rPr>
        <w:t xml:space="preserve">the </w:t>
      </w:r>
      <w:r w:rsidR="00EE4152" w:rsidRPr="00663EE5">
        <w:rPr>
          <w:rFonts w:ascii="Century Gothic" w:hAnsi="Century Gothic"/>
          <w:sz w:val="28"/>
          <w:szCs w:val="28"/>
        </w:rPr>
        <w:t xml:space="preserve">community of </w:t>
      </w:r>
      <w:r w:rsidRPr="00663EE5">
        <w:rPr>
          <w:rFonts w:ascii="Century Gothic" w:hAnsi="Century Gothic"/>
          <w:sz w:val="28"/>
          <w:szCs w:val="28"/>
        </w:rPr>
        <w:t xml:space="preserve">activists gone before us </w:t>
      </w:r>
      <w:r w:rsidR="00555482" w:rsidRPr="00663EE5">
        <w:rPr>
          <w:rFonts w:ascii="Century Gothic" w:hAnsi="Century Gothic"/>
          <w:sz w:val="28"/>
          <w:szCs w:val="28"/>
        </w:rPr>
        <w:t>–</w:t>
      </w:r>
      <w:r w:rsidRPr="00663EE5">
        <w:rPr>
          <w:rFonts w:ascii="Century Gothic" w:hAnsi="Century Gothic"/>
          <w:sz w:val="28"/>
          <w:szCs w:val="28"/>
        </w:rPr>
        <w:t xml:space="preserve"> </w:t>
      </w:r>
      <w:r w:rsidR="009918A8" w:rsidRPr="00663EE5">
        <w:rPr>
          <w:rFonts w:ascii="Century Gothic" w:hAnsi="Century Gothic"/>
          <w:sz w:val="28"/>
          <w:szCs w:val="28"/>
        </w:rPr>
        <w:t xml:space="preserve">men and women – black and white </w:t>
      </w:r>
      <w:r w:rsidR="006724A3" w:rsidRPr="00663EE5">
        <w:rPr>
          <w:rFonts w:ascii="Century Gothic" w:hAnsi="Century Gothic"/>
          <w:sz w:val="28"/>
          <w:szCs w:val="28"/>
        </w:rPr>
        <w:t>–</w:t>
      </w:r>
      <w:r w:rsidR="009918A8" w:rsidRPr="00663EE5">
        <w:rPr>
          <w:rFonts w:ascii="Century Gothic" w:hAnsi="Century Gothic"/>
          <w:sz w:val="28"/>
          <w:szCs w:val="28"/>
        </w:rPr>
        <w:t xml:space="preserve"> </w:t>
      </w:r>
      <w:r w:rsidR="00E5419A" w:rsidRPr="00663EE5">
        <w:rPr>
          <w:rFonts w:ascii="Century Gothic" w:hAnsi="Century Gothic"/>
          <w:sz w:val="28"/>
          <w:szCs w:val="28"/>
        </w:rPr>
        <w:t xml:space="preserve">and our communities today – all who </w:t>
      </w:r>
      <w:r w:rsidR="00A85BAA" w:rsidRPr="00663EE5">
        <w:rPr>
          <w:rFonts w:ascii="Century Gothic" w:hAnsi="Century Gothic"/>
          <w:sz w:val="28"/>
          <w:szCs w:val="28"/>
        </w:rPr>
        <w:t xml:space="preserve">through ordinary and extraordinary activities, </w:t>
      </w:r>
      <w:r w:rsidR="00FB6B4B" w:rsidRPr="00663EE5">
        <w:rPr>
          <w:rFonts w:ascii="Century Gothic" w:hAnsi="Century Gothic"/>
          <w:sz w:val="28"/>
          <w:szCs w:val="28"/>
        </w:rPr>
        <w:t xml:space="preserve">ensure we </w:t>
      </w:r>
      <w:r w:rsidR="00CA2FA4" w:rsidRPr="00663EE5">
        <w:rPr>
          <w:rFonts w:ascii="Century Gothic" w:hAnsi="Century Gothic"/>
          <w:sz w:val="28"/>
          <w:szCs w:val="28"/>
        </w:rPr>
        <w:t xml:space="preserve">create and live in a society </w:t>
      </w:r>
      <w:r w:rsidR="004C26AB" w:rsidRPr="00663EE5">
        <w:rPr>
          <w:rFonts w:ascii="Century Gothic" w:hAnsi="Century Gothic"/>
          <w:sz w:val="28"/>
          <w:szCs w:val="28"/>
        </w:rPr>
        <w:t>where all are afforded equality</w:t>
      </w:r>
      <w:r w:rsidR="007B14C8" w:rsidRPr="00663EE5">
        <w:rPr>
          <w:rFonts w:ascii="Century Gothic" w:hAnsi="Century Gothic"/>
          <w:sz w:val="28"/>
          <w:szCs w:val="28"/>
        </w:rPr>
        <w:t>,</w:t>
      </w:r>
      <w:r w:rsidR="004C26AB" w:rsidRPr="00663EE5">
        <w:rPr>
          <w:rFonts w:ascii="Century Gothic" w:hAnsi="Century Gothic"/>
          <w:sz w:val="28"/>
          <w:szCs w:val="28"/>
        </w:rPr>
        <w:t xml:space="preserve"> welcome</w:t>
      </w:r>
      <w:r w:rsidR="007B14C8" w:rsidRPr="00663EE5">
        <w:rPr>
          <w:rFonts w:ascii="Century Gothic" w:hAnsi="Century Gothic"/>
          <w:sz w:val="28"/>
          <w:szCs w:val="28"/>
        </w:rPr>
        <w:t>.</w:t>
      </w:r>
      <w:r w:rsidR="004C26AB" w:rsidRPr="00663EE5">
        <w:rPr>
          <w:rFonts w:ascii="Century Gothic" w:hAnsi="Century Gothic"/>
          <w:sz w:val="28"/>
          <w:szCs w:val="28"/>
        </w:rPr>
        <w:t xml:space="preserve"> and </w:t>
      </w:r>
      <w:r w:rsidR="000132DE" w:rsidRPr="00663EE5">
        <w:rPr>
          <w:rFonts w:ascii="Century Gothic" w:hAnsi="Century Gothic"/>
          <w:sz w:val="28"/>
          <w:szCs w:val="28"/>
        </w:rPr>
        <w:t>dignity and</w:t>
      </w:r>
      <w:r w:rsidR="000E1002" w:rsidRPr="00663EE5">
        <w:rPr>
          <w:rFonts w:ascii="Century Gothic" w:hAnsi="Century Gothic"/>
          <w:sz w:val="28"/>
          <w:szCs w:val="28"/>
        </w:rPr>
        <w:t xml:space="preserve"> are freed from the mental slavery of racism.</w:t>
      </w:r>
    </w:p>
    <w:p w14:paraId="1C4F0376" w14:textId="54F5614E" w:rsidR="000E017F" w:rsidRPr="00663EE5" w:rsidRDefault="002A181C" w:rsidP="00186A58">
      <w:pPr>
        <w:rPr>
          <w:rFonts w:ascii="Century Gothic" w:hAnsi="Century Gothic"/>
          <w:sz w:val="28"/>
          <w:szCs w:val="28"/>
        </w:rPr>
      </w:pPr>
      <w:r w:rsidRPr="00663EE5">
        <w:rPr>
          <w:rFonts w:ascii="Century Gothic" w:hAnsi="Century Gothic"/>
          <w:sz w:val="28"/>
          <w:szCs w:val="28"/>
        </w:rPr>
        <w:t xml:space="preserve">Our hope rests in the one </w:t>
      </w:r>
      <w:r w:rsidR="00345F8A" w:rsidRPr="00663EE5">
        <w:rPr>
          <w:rFonts w:ascii="Century Gothic" w:hAnsi="Century Gothic"/>
          <w:sz w:val="28"/>
          <w:szCs w:val="28"/>
        </w:rPr>
        <w:t>in who</w:t>
      </w:r>
      <w:r w:rsidR="00080F0C" w:rsidRPr="00663EE5">
        <w:rPr>
          <w:rFonts w:ascii="Century Gothic" w:hAnsi="Century Gothic"/>
          <w:sz w:val="28"/>
          <w:szCs w:val="28"/>
        </w:rPr>
        <w:t xml:space="preserve"> created us all, and in </w:t>
      </w:r>
      <w:r w:rsidR="000132DE" w:rsidRPr="00663EE5">
        <w:rPr>
          <w:rFonts w:ascii="Century Gothic" w:hAnsi="Century Gothic"/>
          <w:sz w:val="28"/>
          <w:szCs w:val="28"/>
        </w:rPr>
        <w:t xml:space="preserve">whose </w:t>
      </w:r>
      <w:proofErr w:type="gramStart"/>
      <w:r w:rsidR="000132DE" w:rsidRPr="00663EE5">
        <w:rPr>
          <w:rFonts w:ascii="Century Gothic" w:hAnsi="Century Gothic"/>
          <w:sz w:val="28"/>
          <w:szCs w:val="28"/>
        </w:rPr>
        <w:t>image</w:t>
      </w:r>
      <w:proofErr w:type="gramEnd"/>
      <w:r w:rsidR="00345F8A" w:rsidRPr="00663EE5">
        <w:rPr>
          <w:rFonts w:ascii="Century Gothic" w:hAnsi="Century Gothic"/>
          <w:sz w:val="28"/>
          <w:szCs w:val="28"/>
        </w:rPr>
        <w:t xml:space="preserve"> we </w:t>
      </w:r>
      <w:r w:rsidR="00A00F25" w:rsidRPr="00663EE5">
        <w:rPr>
          <w:rFonts w:ascii="Century Gothic" w:hAnsi="Century Gothic"/>
          <w:sz w:val="28"/>
          <w:szCs w:val="28"/>
        </w:rPr>
        <w:t xml:space="preserve">are </w:t>
      </w:r>
      <w:r w:rsidR="00FB4798">
        <w:rPr>
          <w:rFonts w:ascii="Century Gothic" w:hAnsi="Century Gothic"/>
          <w:sz w:val="28"/>
          <w:szCs w:val="28"/>
        </w:rPr>
        <w:t xml:space="preserve">all </w:t>
      </w:r>
      <w:r w:rsidR="00A00F25" w:rsidRPr="00663EE5">
        <w:rPr>
          <w:rFonts w:ascii="Century Gothic" w:hAnsi="Century Gothic"/>
          <w:sz w:val="28"/>
          <w:szCs w:val="28"/>
        </w:rPr>
        <w:t>made</w:t>
      </w:r>
      <w:r w:rsidR="004609E9" w:rsidRPr="00663EE5">
        <w:rPr>
          <w:rFonts w:ascii="Century Gothic" w:hAnsi="Century Gothic"/>
          <w:sz w:val="28"/>
          <w:szCs w:val="28"/>
        </w:rPr>
        <w:t xml:space="preserve">, and on which </w:t>
      </w:r>
      <w:r w:rsidR="00F11EAD" w:rsidRPr="00663EE5">
        <w:rPr>
          <w:rFonts w:ascii="Century Gothic" w:hAnsi="Century Gothic"/>
          <w:sz w:val="28"/>
          <w:szCs w:val="28"/>
        </w:rPr>
        <w:t xml:space="preserve">foundation </w:t>
      </w:r>
      <w:r w:rsidR="004609E9" w:rsidRPr="00663EE5">
        <w:rPr>
          <w:rFonts w:ascii="Century Gothic" w:hAnsi="Century Gothic"/>
          <w:sz w:val="28"/>
          <w:szCs w:val="28"/>
        </w:rPr>
        <w:t>we stand</w:t>
      </w:r>
      <w:r w:rsidR="00FB4798">
        <w:rPr>
          <w:rFonts w:ascii="Century Gothic" w:hAnsi="Century Gothic"/>
          <w:sz w:val="28"/>
          <w:szCs w:val="28"/>
        </w:rPr>
        <w:t>.</w:t>
      </w:r>
      <w:r w:rsidR="004609E9" w:rsidRPr="00663EE5">
        <w:rPr>
          <w:rFonts w:ascii="Century Gothic" w:hAnsi="Century Gothic"/>
          <w:sz w:val="28"/>
          <w:szCs w:val="28"/>
        </w:rPr>
        <w:t xml:space="preserve"> </w:t>
      </w:r>
    </w:p>
    <w:p w14:paraId="2D59AAC9" w14:textId="4D7F34E7" w:rsidR="00345F8A" w:rsidRPr="00663EE5" w:rsidRDefault="00345F8A" w:rsidP="00186A58">
      <w:pPr>
        <w:rPr>
          <w:rFonts w:ascii="Century Gothic" w:hAnsi="Century Gothic"/>
          <w:sz w:val="28"/>
          <w:szCs w:val="28"/>
        </w:rPr>
      </w:pPr>
      <w:r w:rsidRPr="00663EE5">
        <w:rPr>
          <w:rFonts w:ascii="Century Gothic" w:hAnsi="Century Gothic"/>
          <w:sz w:val="28"/>
          <w:szCs w:val="28"/>
        </w:rPr>
        <w:t>Please stand if it’s comfortable to do so, as we sing</w:t>
      </w:r>
      <w:r w:rsidR="004609E9" w:rsidRPr="00663EE5">
        <w:rPr>
          <w:rFonts w:ascii="Century Gothic" w:hAnsi="Century Gothic"/>
          <w:sz w:val="28"/>
          <w:szCs w:val="28"/>
        </w:rPr>
        <w:t xml:space="preserve"> – </w:t>
      </w:r>
      <w:r w:rsidR="00F52320" w:rsidRPr="00663EE5">
        <w:rPr>
          <w:rFonts w:ascii="Century Gothic" w:hAnsi="Century Gothic"/>
          <w:sz w:val="28"/>
          <w:szCs w:val="28"/>
        </w:rPr>
        <w:t>THE CHURCH’S ONE FOUNDATION</w:t>
      </w:r>
      <w:r w:rsidR="00024567" w:rsidRPr="00663EE5">
        <w:rPr>
          <w:rFonts w:ascii="Century Gothic" w:hAnsi="Century Gothic"/>
          <w:sz w:val="28"/>
          <w:szCs w:val="28"/>
        </w:rPr>
        <w:t xml:space="preserve"> IS JESUS </w:t>
      </w:r>
    </w:p>
    <w:sectPr w:rsidR="00345F8A" w:rsidRPr="00663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75475" w14:textId="77777777" w:rsidR="00692435" w:rsidRDefault="00692435" w:rsidP="00186A58">
      <w:pPr>
        <w:spacing w:after="0" w:line="240" w:lineRule="auto"/>
      </w:pPr>
      <w:r>
        <w:separator/>
      </w:r>
    </w:p>
  </w:endnote>
  <w:endnote w:type="continuationSeparator" w:id="0">
    <w:p w14:paraId="1CC5B3E9" w14:textId="77777777" w:rsidR="00692435" w:rsidRDefault="00692435" w:rsidP="00186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783D" w14:textId="77777777" w:rsidR="00692435" w:rsidRDefault="00692435" w:rsidP="00186A58">
      <w:pPr>
        <w:spacing w:after="0" w:line="240" w:lineRule="auto"/>
      </w:pPr>
      <w:r>
        <w:separator/>
      </w:r>
    </w:p>
  </w:footnote>
  <w:footnote w:type="continuationSeparator" w:id="0">
    <w:p w14:paraId="35411BC6" w14:textId="77777777" w:rsidR="00692435" w:rsidRDefault="00692435" w:rsidP="00186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3FB"/>
    <w:multiLevelType w:val="multilevel"/>
    <w:tmpl w:val="D14A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A2CC2"/>
    <w:multiLevelType w:val="multilevel"/>
    <w:tmpl w:val="A7CE32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B5D16"/>
    <w:multiLevelType w:val="multilevel"/>
    <w:tmpl w:val="CF92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5E538A"/>
    <w:multiLevelType w:val="multilevel"/>
    <w:tmpl w:val="51D0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A6D7C"/>
    <w:multiLevelType w:val="multilevel"/>
    <w:tmpl w:val="DA44F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83851"/>
    <w:multiLevelType w:val="multilevel"/>
    <w:tmpl w:val="5C964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AD487E"/>
    <w:multiLevelType w:val="multilevel"/>
    <w:tmpl w:val="8810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1842A4"/>
    <w:multiLevelType w:val="multilevel"/>
    <w:tmpl w:val="7DC8D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474051"/>
    <w:multiLevelType w:val="multilevel"/>
    <w:tmpl w:val="4D9E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85078">
    <w:abstractNumId w:val="5"/>
  </w:num>
  <w:num w:numId="2" w16cid:durableId="823357543">
    <w:abstractNumId w:val="7"/>
  </w:num>
  <w:num w:numId="3" w16cid:durableId="235822268">
    <w:abstractNumId w:val="4"/>
  </w:num>
  <w:num w:numId="4" w16cid:durableId="493767059">
    <w:abstractNumId w:val="1"/>
  </w:num>
  <w:num w:numId="5" w16cid:durableId="276301403">
    <w:abstractNumId w:val="8"/>
  </w:num>
  <w:num w:numId="6" w16cid:durableId="707725466">
    <w:abstractNumId w:val="3"/>
  </w:num>
  <w:num w:numId="7" w16cid:durableId="964048461">
    <w:abstractNumId w:val="2"/>
  </w:num>
  <w:num w:numId="8" w16cid:durableId="673849232">
    <w:abstractNumId w:val="6"/>
  </w:num>
  <w:num w:numId="9" w16cid:durableId="126596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40"/>
    <w:rsid w:val="00003779"/>
    <w:rsid w:val="00006EF1"/>
    <w:rsid w:val="000132DE"/>
    <w:rsid w:val="00024567"/>
    <w:rsid w:val="00035B92"/>
    <w:rsid w:val="0005439B"/>
    <w:rsid w:val="00061640"/>
    <w:rsid w:val="00080F0C"/>
    <w:rsid w:val="0009325C"/>
    <w:rsid w:val="00095848"/>
    <w:rsid w:val="00097A00"/>
    <w:rsid w:val="000B0CD8"/>
    <w:rsid w:val="000C0B7B"/>
    <w:rsid w:val="000D15F9"/>
    <w:rsid w:val="000E017F"/>
    <w:rsid w:val="000E1002"/>
    <w:rsid w:val="000F22E4"/>
    <w:rsid w:val="000F2D5D"/>
    <w:rsid w:val="0011034A"/>
    <w:rsid w:val="001223AA"/>
    <w:rsid w:val="00156C22"/>
    <w:rsid w:val="0016478B"/>
    <w:rsid w:val="00164FF7"/>
    <w:rsid w:val="00186A58"/>
    <w:rsid w:val="001A331F"/>
    <w:rsid w:val="001B2DDD"/>
    <w:rsid w:val="001B3C0B"/>
    <w:rsid w:val="001C1F02"/>
    <w:rsid w:val="001D0A42"/>
    <w:rsid w:val="001F0104"/>
    <w:rsid w:val="0020054F"/>
    <w:rsid w:val="00202DB9"/>
    <w:rsid w:val="0024020C"/>
    <w:rsid w:val="00242998"/>
    <w:rsid w:val="00243DF4"/>
    <w:rsid w:val="00252847"/>
    <w:rsid w:val="002566C8"/>
    <w:rsid w:val="002803FC"/>
    <w:rsid w:val="0029055F"/>
    <w:rsid w:val="002A181C"/>
    <w:rsid w:val="002C653B"/>
    <w:rsid w:val="002E75DB"/>
    <w:rsid w:val="00305AE6"/>
    <w:rsid w:val="00306197"/>
    <w:rsid w:val="00316690"/>
    <w:rsid w:val="0031794D"/>
    <w:rsid w:val="00345F8A"/>
    <w:rsid w:val="00350048"/>
    <w:rsid w:val="00354941"/>
    <w:rsid w:val="0036028D"/>
    <w:rsid w:val="00362410"/>
    <w:rsid w:val="0037155A"/>
    <w:rsid w:val="00377725"/>
    <w:rsid w:val="00377F9E"/>
    <w:rsid w:val="003A679F"/>
    <w:rsid w:val="003E2910"/>
    <w:rsid w:val="00417D1E"/>
    <w:rsid w:val="004207AA"/>
    <w:rsid w:val="004609E9"/>
    <w:rsid w:val="004619EE"/>
    <w:rsid w:val="00473AB0"/>
    <w:rsid w:val="00483F94"/>
    <w:rsid w:val="004A216A"/>
    <w:rsid w:val="004C26AB"/>
    <w:rsid w:val="004D4781"/>
    <w:rsid w:val="004F7F25"/>
    <w:rsid w:val="005276BD"/>
    <w:rsid w:val="005528DD"/>
    <w:rsid w:val="00555482"/>
    <w:rsid w:val="00575452"/>
    <w:rsid w:val="0057634A"/>
    <w:rsid w:val="0057729D"/>
    <w:rsid w:val="005B1656"/>
    <w:rsid w:val="005B2940"/>
    <w:rsid w:val="005B31BC"/>
    <w:rsid w:val="005D7C07"/>
    <w:rsid w:val="005F08BE"/>
    <w:rsid w:val="0061038C"/>
    <w:rsid w:val="006163FD"/>
    <w:rsid w:val="006315AD"/>
    <w:rsid w:val="006342EC"/>
    <w:rsid w:val="00660EB2"/>
    <w:rsid w:val="00663EE5"/>
    <w:rsid w:val="006724A3"/>
    <w:rsid w:val="00692435"/>
    <w:rsid w:val="006A1472"/>
    <w:rsid w:val="006A7C22"/>
    <w:rsid w:val="006B5CE6"/>
    <w:rsid w:val="006C4007"/>
    <w:rsid w:val="006C782C"/>
    <w:rsid w:val="00712B06"/>
    <w:rsid w:val="00713B00"/>
    <w:rsid w:val="00714524"/>
    <w:rsid w:val="0071670E"/>
    <w:rsid w:val="0079592F"/>
    <w:rsid w:val="007A7D63"/>
    <w:rsid w:val="007B14C8"/>
    <w:rsid w:val="007D1B88"/>
    <w:rsid w:val="007E6EE7"/>
    <w:rsid w:val="007F18A1"/>
    <w:rsid w:val="00807944"/>
    <w:rsid w:val="008105FE"/>
    <w:rsid w:val="00862115"/>
    <w:rsid w:val="00862876"/>
    <w:rsid w:val="0088260C"/>
    <w:rsid w:val="00892203"/>
    <w:rsid w:val="008B0D21"/>
    <w:rsid w:val="008B7C67"/>
    <w:rsid w:val="008C0CDD"/>
    <w:rsid w:val="008C172B"/>
    <w:rsid w:val="008C5D0F"/>
    <w:rsid w:val="008C6570"/>
    <w:rsid w:val="008D5A2A"/>
    <w:rsid w:val="008E17A0"/>
    <w:rsid w:val="008E1B41"/>
    <w:rsid w:val="008E2E26"/>
    <w:rsid w:val="008F7364"/>
    <w:rsid w:val="00944654"/>
    <w:rsid w:val="00950723"/>
    <w:rsid w:val="009551A8"/>
    <w:rsid w:val="00970A1E"/>
    <w:rsid w:val="00970DE1"/>
    <w:rsid w:val="0097570D"/>
    <w:rsid w:val="009918A8"/>
    <w:rsid w:val="00994572"/>
    <w:rsid w:val="00994F07"/>
    <w:rsid w:val="00995A38"/>
    <w:rsid w:val="009A7F3F"/>
    <w:rsid w:val="009B03A0"/>
    <w:rsid w:val="009B185A"/>
    <w:rsid w:val="009D5865"/>
    <w:rsid w:val="009E3043"/>
    <w:rsid w:val="009E3CE4"/>
    <w:rsid w:val="00A00A98"/>
    <w:rsid w:val="00A00F25"/>
    <w:rsid w:val="00A01288"/>
    <w:rsid w:val="00A05126"/>
    <w:rsid w:val="00A129A5"/>
    <w:rsid w:val="00A2159E"/>
    <w:rsid w:val="00A34B3E"/>
    <w:rsid w:val="00A43533"/>
    <w:rsid w:val="00A50785"/>
    <w:rsid w:val="00A51A71"/>
    <w:rsid w:val="00A5688F"/>
    <w:rsid w:val="00A61036"/>
    <w:rsid w:val="00A640B8"/>
    <w:rsid w:val="00A77957"/>
    <w:rsid w:val="00A85BAA"/>
    <w:rsid w:val="00A9682B"/>
    <w:rsid w:val="00AE4702"/>
    <w:rsid w:val="00B13DD8"/>
    <w:rsid w:val="00B2376F"/>
    <w:rsid w:val="00B3078E"/>
    <w:rsid w:val="00B4146D"/>
    <w:rsid w:val="00B83AE3"/>
    <w:rsid w:val="00B96916"/>
    <w:rsid w:val="00BB5AF2"/>
    <w:rsid w:val="00BB6937"/>
    <w:rsid w:val="00BC55B9"/>
    <w:rsid w:val="00BD6EFA"/>
    <w:rsid w:val="00C13D8F"/>
    <w:rsid w:val="00C15B27"/>
    <w:rsid w:val="00C16807"/>
    <w:rsid w:val="00C254EA"/>
    <w:rsid w:val="00C373EE"/>
    <w:rsid w:val="00C463BB"/>
    <w:rsid w:val="00C958B7"/>
    <w:rsid w:val="00CA2FA4"/>
    <w:rsid w:val="00CC47E1"/>
    <w:rsid w:val="00CC503A"/>
    <w:rsid w:val="00CD606A"/>
    <w:rsid w:val="00CE2B2C"/>
    <w:rsid w:val="00D0710D"/>
    <w:rsid w:val="00D434F0"/>
    <w:rsid w:val="00D513E5"/>
    <w:rsid w:val="00D66981"/>
    <w:rsid w:val="00D710E0"/>
    <w:rsid w:val="00D75705"/>
    <w:rsid w:val="00D95453"/>
    <w:rsid w:val="00DA629C"/>
    <w:rsid w:val="00DD3FE9"/>
    <w:rsid w:val="00DD43F4"/>
    <w:rsid w:val="00DE7AE4"/>
    <w:rsid w:val="00DF501B"/>
    <w:rsid w:val="00DF68A5"/>
    <w:rsid w:val="00DF73FA"/>
    <w:rsid w:val="00E048A5"/>
    <w:rsid w:val="00E10905"/>
    <w:rsid w:val="00E2306E"/>
    <w:rsid w:val="00E27EFF"/>
    <w:rsid w:val="00E30E1F"/>
    <w:rsid w:val="00E5419A"/>
    <w:rsid w:val="00E632B3"/>
    <w:rsid w:val="00EC2386"/>
    <w:rsid w:val="00ED78FA"/>
    <w:rsid w:val="00EE4152"/>
    <w:rsid w:val="00EF4413"/>
    <w:rsid w:val="00F02303"/>
    <w:rsid w:val="00F0339C"/>
    <w:rsid w:val="00F0631F"/>
    <w:rsid w:val="00F10E69"/>
    <w:rsid w:val="00F11EAD"/>
    <w:rsid w:val="00F22DBA"/>
    <w:rsid w:val="00F235AC"/>
    <w:rsid w:val="00F45F97"/>
    <w:rsid w:val="00F52320"/>
    <w:rsid w:val="00F76836"/>
    <w:rsid w:val="00F8015D"/>
    <w:rsid w:val="00F84E8B"/>
    <w:rsid w:val="00FA0CC1"/>
    <w:rsid w:val="00FB4798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FFC9E"/>
  <w15:chartTrackingRefBased/>
  <w15:docId w15:val="{EAC7E602-5370-4099-B797-654357CE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15D"/>
  </w:style>
  <w:style w:type="paragraph" w:styleId="Heading1">
    <w:name w:val="heading 1"/>
    <w:basedOn w:val="Normal"/>
    <w:next w:val="Normal"/>
    <w:link w:val="Heading1Char"/>
    <w:uiPriority w:val="9"/>
    <w:qFormat/>
    <w:rsid w:val="005B2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9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6A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A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6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A58"/>
  </w:style>
  <w:style w:type="paragraph" w:styleId="Footer">
    <w:name w:val="footer"/>
    <w:basedOn w:val="Normal"/>
    <w:link w:val="FooterChar"/>
    <w:uiPriority w:val="99"/>
    <w:unhideWhenUsed/>
    <w:rsid w:val="00186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A58"/>
  </w:style>
  <w:style w:type="paragraph" w:styleId="NormalWeb">
    <w:name w:val="Normal (Web)"/>
    <w:basedOn w:val="Normal"/>
    <w:uiPriority w:val="99"/>
    <w:semiHidden/>
    <w:unhideWhenUsed/>
    <w:rsid w:val="008D5A2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isibleworks.co.uk/hidden-history-opie-stre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Slavery_Abolition_Act_183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n.wikipedia.org/wiki/Amelia_Op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p24.co.uk/lifestyle/20849065.fascinating-story-opie-street-norwich-city-centre-nam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AD6E6-FAD0-4869-A4B9-B5D3AE33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Karlene Kerr</dc:creator>
  <cp:keywords/>
  <dc:description/>
  <cp:lastModifiedBy>Elizabeth Humphries</cp:lastModifiedBy>
  <cp:revision>2</cp:revision>
  <cp:lastPrinted>2026-10-04T07:28:00Z</cp:lastPrinted>
  <dcterms:created xsi:type="dcterms:W3CDTF">2026-10-08T09:52:00Z</dcterms:created>
  <dcterms:modified xsi:type="dcterms:W3CDTF">2026-10-08T09:52:00Z</dcterms:modified>
</cp:coreProperties>
</file>