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3B9B80D3" w:rsidR="00DE45DB" w:rsidRDefault="00794AFE" w:rsidP="00487BED">
      <w:pPr>
        <w:spacing w:after="100" w:afterAutospacing="1"/>
      </w:pPr>
      <w:r>
        <w:rPr>
          <w:noProof/>
          <w:sz w:val="44"/>
          <w:szCs w:val="44"/>
          <w:lang w:eastAsia="en-GB"/>
        </w:rPr>
        <mc:AlternateContent>
          <mc:Choice Requires="wps">
            <w:drawing>
              <wp:anchor distT="0" distB="0" distL="114300" distR="114300" simplePos="0" relativeHeight="251658242" behindDoc="0" locked="0" layoutInCell="1" allowOverlap="1" wp14:anchorId="23107ABB" wp14:editId="0DF3590A">
                <wp:simplePos x="0" y="0"/>
                <wp:positionH relativeFrom="column">
                  <wp:posOffset>5644515</wp:posOffset>
                </wp:positionH>
                <wp:positionV relativeFrom="paragraph">
                  <wp:posOffset>-184785</wp:posOffset>
                </wp:positionV>
                <wp:extent cx="4556760" cy="1005840"/>
                <wp:effectExtent l="0" t="0" r="15240" b="22860"/>
                <wp:wrapNone/>
                <wp:docPr id="3" name="Rounded Rectangle 3"/>
                <wp:cNvGraphicFramePr/>
                <a:graphic xmlns:a="http://schemas.openxmlformats.org/drawingml/2006/main">
                  <a:graphicData uri="http://schemas.microsoft.com/office/word/2010/wordprocessingShape">
                    <wps:wsp>
                      <wps:cNvSpPr/>
                      <wps:spPr>
                        <a:xfrm>
                          <a:off x="0" y="0"/>
                          <a:ext cx="4556760" cy="100584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572A731B" w:rsidR="00487BED" w:rsidRPr="00487BED" w:rsidRDefault="00794AFE" w:rsidP="00AD62B6">
                            <w:pPr>
                              <w:jc w:val="center"/>
                              <w:rPr>
                                <w:rFonts w:cstheme="minorHAnsi"/>
                                <w:b/>
                                <w:color w:val="002060"/>
                                <w:sz w:val="32"/>
                                <w:szCs w:val="32"/>
                              </w:rPr>
                            </w:pPr>
                            <w:r w:rsidRPr="00794AFE">
                              <w:rPr>
                                <w:rFonts w:cstheme="minorHAnsi"/>
                                <w:b/>
                                <w:color w:val="002060"/>
                                <w:sz w:val="32"/>
                                <w:szCs w:val="32"/>
                              </w:rPr>
                              <w:t>What can we learn about the world/ knowledge/ meaning of life from the great philosophers?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6" style="position:absolute;margin-left:444.45pt;margin-top:-14.55pt;width:358.8pt;height:79.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" fillcolor="#b7d4ef [671]" strokecolor="#4f1548 [1608]" strokeweight="1.5pt">
                <v:stroke joinstyle="miter"/>
                <v:textbox>
                  <w:txbxContent>
                    <w:p w14:paraId="0CC95842" w14:textId="572A731B" w:rsidR="00487BED" w:rsidRPr="00487BED" w:rsidRDefault="00794AFE" w:rsidP="00AD62B6">
                      <w:pPr>
                        <w:jc w:val="center"/>
                        <w:rPr>
                          <w:rFonts w:cstheme="minorHAnsi"/>
                          <w:b/>
                          <w:color w:val="002060"/>
                          <w:sz w:val="32"/>
                          <w:szCs w:val="32"/>
                        </w:rPr>
                      </w:pPr>
                      <w:r w:rsidRPr="00794AFE">
                        <w:rPr>
                          <w:rFonts w:cstheme="minorHAnsi"/>
                          <w:b/>
                          <w:color w:val="002060"/>
                          <w:sz w:val="32"/>
                          <w:szCs w:val="32"/>
                        </w:rPr>
                        <w:t>What can we learn about the world/ knowledge/ meaning of life from the great philosophers?</w:t>
                      </w:r>
                    </w:p>
                  </w:txbxContent>
                </v:textbox>
              </v:roundrect>
            </w:pict>
          </mc:Fallback>
        </mc:AlternateContent>
      </w:r>
      <w:r w:rsidR="00AD62B6"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03D72D99">
                <wp:simplePos x="0" y="0"/>
                <wp:positionH relativeFrom="margin">
                  <wp:align>left</wp:align>
                </wp:positionH>
                <wp:positionV relativeFrom="paragraph">
                  <wp:posOffset>-100965</wp:posOffset>
                </wp:positionV>
                <wp:extent cx="5577840" cy="914400"/>
                <wp:effectExtent l="0" t="0" r="22860" b="19050"/>
                <wp:wrapNone/>
                <wp:docPr id="1" name="Rounded Rectangle 1"/>
                <wp:cNvGraphicFramePr/>
                <a:graphic xmlns:a="http://schemas.openxmlformats.org/drawingml/2006/main">
                  <a:graphicData uri="http://schemas.microsoft.com/office/word/2010/wordprocessingShape">
                    <wps:wsp>
                      <wps:cNvSpPr/>
                      <wps:spPr>
                        <a:xfrm>
                          <a:off x="0" y="0"/>
                          <a:ext cx="557784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7" style="position:absolute;margin-left:0;margin-top:-7.95pt;width:439.2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00AD62B6"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206DE51D">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2A22C10F" w:rsidR="00487BED" w:rsidRPr="00487BED" w:rsidRDefault="00487BED" w:rsidP="00487BED">
                            <w:pPr>
                              <w:spacing w:after="0" w:line="240" w:lineRule="auto"/>
                              <w:rPr>
                                <w:color w:val="FFFFFF"/>
                              </w:rPr>
                            </w:pPr>
                            <w:r w:rsidRPr="00487BED">
                              <w:rPr>
                                <w:color w:val="FFFFFF"/>
                              </w:rPr>
                              <w:t xml:space="preserve">Year Group: </w:t>
                            </w:r>
                            <w:r w:rsidR="00794AFE">
                              <w:rPr>
                                <w:color w:val="FFFFFF"/>
                              </w:rPr>
                              <w:t xml:space="preserve">5 </w:t>
                            </w:r>
                            <w:r w:rsidRPr="00487BED">
                              <w:rPr>
                                <w:color w:val="FFFFFF"/>
                              </w:rPr>
                              <w:t>Enquiry: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8"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2A22C10F" w:rsidR="00487BED" w:rsidRPr="00487BED" w:rsidRDefault="00487BED" w:rsidP="00487BED">
                      <w:pPr>
                        <w:spacing w:after="0" w:line="240" w:lineRule="auto"/>
                        <w:rPr>
                          <w:color w:val="FFFFFF"/>
                        </w:rPr>
                      </w:pPr>
                      <w:r w:rsidRPr="00487BED">
                        <w:rPr>
                          <w:color w:val="FFFFFF"/>
                        </w:rPr>
                        <w:t xml:space="preserve">Year Group: </w:t>
                      </w:r>
                      <w:r w:rsidR="00794AFE">
                        <w:rPr>
                          <w:color w:val="FFFFFF"/>
                        </w:rPr>
                        <w:t xml:space="preserve">5 </w:t>
                      </w:r>
                      <w:r w:rsidRPr="00487BED">
                        <w:rPr>
                          <w:color w:val="FFFFFF"/>
                        </w:rPr>
                        <w:t>Enquiry: 3</w:t>
                      </w:r>
                    </w:p>
                  </w:txbxContent>
                </v:textbox>
              </v:shape>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8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212FCF" w:rsidRPr="006A18FA" w14:paraId="7D6367E2" w14:textId="77777777" w:rsidTr="00671D54">
        <w:trPr>
          <w:cantSplit/>
          <w:trHeight w:val="1134"/>
        </w:trPr>
        <w:tc>
          <w:tcPr>
            <w:tcW w:w="739" w:type="dxa"/>
            <w:textDirection w:val="btLr"/>
          </w:tcPr>
          <w:p w14:paraId="1B6A1F2D" w14:textId="77777777" w:rsidR="00212FCF" w:rsidRPr="00C515DB" w:rsidRDefault="00212FCF" w:rsidP="00671D54">
            <w:pPr>
              <w:ind w:left="113" w:right="113"/>
              <w:rPr>
                <w:rFonts w:ascii="Calibri" w:hAnsi="Calibri" w:cs="Calibri"/>
                <w:b/>
              </w:rPr>
            </w:pPr>
            <w:r w:rsidRPr="00C515DB">
              <w:rPr>
                <w:rFonts w:ascii="Calibri" w:hAnsi="Calibri" w:cs="Calibri"/>
                <w:b/>
                <w:color w:val="00B050"/>
              </w:rPr>
              <w:t>ENGAGE</w:t>
            </w:r>
          </w:p>
        </w:tc>
        <w:tc>
          <w:tcPr>
            <w:tcW w:w="5522" w:type="dxa"/>
          </w:tcPr>
          <w:p w14:paraId="513AB952" w14:textId="77777777" w:rsidR="00212FCF" w:rsidRPr="00DA6576" w:rsidRDefault="00212FCF" w:rsidP="00671D54">
            <w:pPr>
              <w:pStyle w:val="NoSpacing"/>
              <w:rPr>
                <w:rFonts w:ascii="Calibri" w:hAnsi="Calibri" w:cs="Calibri"/>
                <w:sz w:val="20"/>
                <w:szCs w:val="20"/>
              </w:rPr>
            </w:pPr>
            <w:r w:rsidRPr="00DA6576">
              <w:rPr>
                <w:rFonts w:ascii="Calibri" w:hAnsi="Calibri" w:cs="Calibri"/>
                <w:sz w:val="20"/>
                <w:szCs w:val="20"/>
              </w:rPr>
              <w:t>Unpack the enquiry question</w:t>
            </w:r>
          </w:p>
          <w:p w14:paraId="54E44C90" w14:textId="77777777" w:rsidR="00212FCF" w:rsidRPr="00DA6576" w:rsidRDefault="00212FCF" w:rsidP="00671D54">
            <w:pPr>
              <w:pStyle w:val="NoSpacing"/>
              <w:rPr>
                <w:rFonts w:ascii="Calibri" w:hAnsi="Calibri" w:cs="Calibri"/>
                <w:sz w:val="20"/>
                <w:szCs w:val="20"/>
              </w:rPr>
            </w:pPr>
            <w:r w:rsidRPr="00DA6576">
              <w:rPr>
                <w:rFonts w:ascii="Calibri" w:hAnsi="Calibri" w:cs="Calibri"/>
                <w:sz w:val="20"/>
                <w:szCs w:val="20"/>
              </w:rPr>
              <w:t>Find out about Socrates and Plato</w:t>
            </w:r>
          </w:p>
          <w:p w14:paraId="555A1EFB" w14:textId="77777777" w:rsidR="00212FCF" w:rsidRPr="00C515DB" w:rsidRDefault="00212FCF" w:rsidP="00671D54">
            <w:pPr>
              <w:pStyle w:val="NoSpacing"/>
              <w:rPr>
                <w:rFonts w:ascii="Calibri" w:hAnsi="Calibri" w:cs="Calibri"/>
                <w:sz w:val="20"/>
                <w:szCs w:val="20"/>
              </w:rPr>
            </w:pPr>
            <w:r w:rsidRPr="00DA6576">
              <w:rPr>
                <w:rFonts w:ascii="Calibri" w:hAnsi="Calibri" w:cs="Calibri"/>
                <w:sz w:val="20"/>
                <w:szCs w:val="20"/>
              </w:rPr>
              <w:t>Explore the concepts explained by Socrates and Plato</w:t>
            </w:r>
          </w:p>
        </w:tc>
      </w:tr>
      <w:tr w:rsidR="00212FCF" w:rsidRPr="00C515DB" w14:paraId="7F9BAB98" w14:textId="77777777" w:rsidTr="00671D54">
        <w:trPr>
          <w:cantSplit/>
          <w:trHeight w:val="1134"/>
        </w:trPr>
        <w:tc>
          <w:tcPr>
            <w:tcW w:w="739" w:type="dxa"/>
            <w:textDirection w:val="btLr"/>
          </w:tcPr>
          <w:p w14:paraId="69954E19" w14:textId="77777777" w:rsidR="00212FCF" w:rsidRPr="00C515DB" w:rsidRDefault="00212FCF" w:rsidP="00671D54">
            <w:pPr>
              <w:ind w:left="113" w:right="113"/>
              <w:rPr>
                <w:rFonts w:ascii="Calibri" w:hAnsi="Calibri" w:cs="Calibri"/>
                <w:b/>
              </w:rPr>
            </w:pPr>
            <w:r w:rsidRPr="00C515DB">
              <w:rPr>
                <w:rFonts w:ascii="Calibri" w:hAnsi="Calibri" w:cs="Calibri"/>
                <w:b/>
                <w:color w:val="92D050"/>
              </w:rPr>
              <w:t>ENQUIRE</w:t>
            </w:r>
          </w:p>
        </w:tc>
        <w:tc>
          <w:tcPr>
            <w:tcW w:w="5522" w:type="dxa"/>
          </w:tcPr>
          <w:p w14:paraId="1FE1FECF" w14:textId="77777777" w:rsidR="00212FCF" w:rsidRPr="000D7078" w:rsidRDefault="00212FCF" w:rsidP="00671D54">
            <w:pPr>
              <w:pStyle w:val="NoSpacing"/>
              <w:rPr>
                <w:rFonts w:ascii="Calibri" w:hAnsi="Calibri" w:cs="Calibri"/>
                <w:sz w:val="20"/>
                <w:szCs w:val="20"/>
              </w:rPr>
            </w:pPr>
            <w:r w:rsidRPr="000D7078">
              <w:rPr>
                <w:rFonts w:ascii="Calibri" w:hAnsi="Calibri" w:cs="Calibri"/>
                <w:sz w:val="20"/>
                <w:szCs w:val="20"/>
              </w:rPr>
              <w:t>Explore Plato’s key ideas about life as physical and metaphysical</w:t>
            </w:r>
          </w:p>
          <w:p w14:paraId="3BF909FD" w14:textId="77777777" w:rsidR="00212FCF" w:rsidRPr="000D7078" w:rsidRDefault="00212FCF" w:rsidP="00671D54">
            <w:pPr>
              <w:pStyle w:val="NoSpacing"/>
              <w:rPr>
                <w:rFonts w:ascii="Calibri" w:hAnsi="Calibri" w:cs="Calibri"/>
                <w:sz w:val="20"/>
                <w:szCs w:val="20"/>
              </w:rPr>
            </w:pPr>
            <w:r w:rsidRPr="000D7078">
              <w:rPr>
                <w:rFonts w:ascii="Calibri" w:hAnsi="Calibri" w:cs="Calibri"/>
                <w:sz w:val="20"/>
                <w:szCs w:val="20"/>
              </w:rPr>
              <w:t>Explore the Christian concept of salvation</w:t>
            </w:r>
          </w:p>
          <w:p w14:paraId="5C0110FD" w14:textId="77777777" w:rsidR="00212FCF" w:rsidRPr="000D7078" w:rsidRDefault="00212FCF" w:rsidP="00671D54">
            <w:pPr>
              <w:pStyle w:val="NoSpacing"/>
              <w:rPr>
                <w:rFonts w:ascii="Calibri" w:hAnsi="Calibri" w:cs="Calibri"/>
                <w:sz w:val="20"/>
                <w:szCs w:val="20"/>
              </w:rPr>
            </w:pPr>
            <w:r w:rsidRPr="000D7078">
              <w:rPr>
                <w:rFonts w:ascii="Calibri" w:hAnsi="Calibri" w:cs="Calibri"/>
                <w:sz w:val="20"/>
                <w:szCs w:val="20"/>
              </w:rPr>
              <w:t xml:space="preserve">Ask question about the world and meaning of life for Christians   </w:t>
            </w:r>
          </w:p>
          <w:p w14:paraId="2FF5B133" w14:textId="77777777" w:rsidR="00212FCF" w:rsidRPr="00C515DB" w:rsidRDefault="00212FCF" w:rsidP="00671D54">
            <w:pPr>
              <w:pStyle w:val="NoSpacing"/>
              <w:rPr>
                <w:rFonts w:ascii="Calibri" w:hAnsi="Calibri" w:cs="Calibri"/>
                <w:sz w:val="20"/>
                <w:szCs w:val="20"/>
              </w:rPr>
            </w:pPr>
            <w:r w:rsidRPr="000D7078">
              <w:rPr>
                <w:rFonts w:ascii="Calibri" w:hAnsi="Calibri" w:cs="Calibri"/>
                <w:sz w:val="20"/>
                <w:szCs w:val="20"/>
              </w:rPr>
              <w:t>Compare similarities and differences between Plato’s concept of eternal soul and the Christian concept of salvation.</w:t>
            </w:r>
          </w:p>
        </w:tc>
      </w:tr>
      <w:tr w:rsidR="00212FCF" w:rsidRPr="006A18FA" w14:paraId="1B348E35" w14:textId="77777777" w:rsidTr="00671D54">
        <w:trPr>
          <w:cantSplit/>
          <w:trHeight w:val="1134"/>
        </w:trPr>
        <w:tc>
          <w:tcPr>
            <w:tcW w:w="739" w:type="dxa"/>
            <w:textDirection w:val="btLr"/>
          </w:tcPr>
          <w:p w14:paraId="1212DDA8" w14:textId="77777777" w:rsidR="00212FCF" w:rsidRPr="00C515DB" w:rsidRDefault="00212FCF" w:rsidP="00671D54">
            <w:pPr>
              <w:ind w:left="113" w:right="113"/>
              <w:rPr>
                <w:rFonts w:ascii="Calibri" w:hAnsi="Calibri" w:cs="Calibri"/>
                <w:b/>
              </w:rPr>
            </w:pPr>
            <w:r w:rsidRPr="00C515DB">
              <w:rPr>
                <w:rFonts w:ascii="Calibri" w:hAnsi="Calibri" w:cs="Calibri"/>
                <w:b/>
                <w:color w:val="00B0F0"/>
              </w:rPr>
              <w:t>EXPLORE</w:t>
            </w:r>
          </w:p>
        </w:tc>
        <w:tc>
          <w:tcPr>
            <w:tcW w:w="5522" w:type="dxa"/>
          </w:tcPr>
          <w:p w14:paraId="6555E82E" w14:textId="77777777" w:rsidR="00E67DEC" w:rsidRDefault="00E67DEC" w:rsidP="00671D54">
            <w:pPr>
              <w:pStyle w:val="NoSpacing"/>
              <w:rPr>
                <w:rFonts w:ascii="Calibri" w:hAnsi="Calibri" w:cs="Calibri"/>
                <w:bCs/>
                <w:sz w:val="20"/>
                <w:szCs w:val="20"/>
              </w:rPr>
            </w:pPr>
          </w:p>
          <w:p w14:paraId="78CE3E2F" w14:textId="7CBC7809" w:rsidR="00212FCF" w:rsidRPr="00C515DB" w:rsidRDefault="00212FCF" w:rsidP="00671D54">
            <w:pPr>
              <w:pStyle w:val="NoSpacing"/>
              <w:rPr>
                <w:rFonts w:ascii="Calibri" w:hAnsi="Calibri" w:cs="Calibri"/>
                <w:bCs/>
                <w:sz w:val="20"/>
                <w:szCs w:val="20"/>
              </w:rPr>
            </w:pPr>
            <w:r w:rsidRPr="003A00D5">
              <w:rPr>
                <w:rFonts w:ascii="Calibri" w:hAnsi="Calibri" w:cs="Calibri"/>
                <w:bCs/>
                <w:sz w:val="20"/>
                <w:szCs w:val="20"/>
              </w:rPr>
              <w:t>Compare the Christian view of life after death to that of Buddhism and reincarnation.</w:t>
            </w:r>
          </w:p>
        </w:tc>
      </w:tr>
      <w:tr w:rsidR="00212FCF" w:rsidRPr="006A18FA" w14:paraId="67E89CF0" w14:textId="77777777" w:rsidTr="00671D54">
        <w:trPr>
          <w:cantSplit/>
          <w:trHeight w:val="1134"/>
        </w:trPr>
        <w:tc>
          <w:tcPr>
            <w:tcW w:w="739" w:type="dxa"/>
            <w:textDirection w:val="btLr"/>
          </w:tcPr>
          <w:p w14:paraId="4A4047EB" w14:textId="77777777" w:rsidR="00212FCF" w:rsidRPr="00C515DB" w:rsidRDefault="00212FCF" w:rsidP="00671D54">
            <w:pPr>
              <w:ind w:left="113" w:right="113"/>
              <w:rPr>
                <w:rFonts w:ascii="Calibri" w:hAnsi="Calibri" w:cs="Calibri"/>
                <w:b/>
              </w:rPr>
            </w:pPr>
            <w:r w:rsidRPr="00C515DB">
              <w:rPr>
                <w:rFonts w:ascii="Calibri" w:hAnsi="Calibri" w:cs="Calibri"/>
                <w:b/>
                <w:color w:val="7030A0"/>
              </w:rPr>
              <w:t>EVALUATE</w:t>
            </w:r>
          </w:p>
        </w:tc>
        <w:tc>
          <w:tcPr>
            <w:tcW w:w="5522" w:type="dxa"/>
          </w:tcPr>
          <w:p w14:paraId="1F13D2D9" w14:textId="77777777" w:rsidR="00212FCF" w:rsidRPr="00FD1440" w:rsidRDefault="00212FCF" w:rsidP="00671D54">
            <w:pPr>
              <w:pStyle w:val="NoSpacing"/>
              <w:rPr>
                <w:rFonts w:ascii="Calibri" w:hAnsi="Calibri" w:cs="Calibri"/>
                <w:sz w:val="20"/>
                <w:szCs w:val="20"/>
              </w:rPr>
            </w:pPr>
            <w:r>
              <w:rPr>
                <w:rFonts w:ascii="Calibri" w:hAnsi="Calibri" w:cs="Calibri"/>
                <w:sz w:val="20"/>
                <w:szCs w:val="20"/>
              </w:rPr>
              <w:t>E</w:t>
            </w:r>
            <w:r w:rsidRPr="00FD1440">
              <w:rPr>
                <w:rFonts w:ascii="Calibri" w:hAnsi="Calibri" w:cs="Calibri"/>
                <w:sz w:val="20"/>
                <w:szCs w:val="20"/>
              </w:rPr>
              <w:t xml:space="preserve">xplore that some people find it hard to believe in a supernatural power (God) and they question if it is real and the world / knowledge is real as a result.  </w:t>
            </w:r>
          </w:p>
          <w:p w14:paraId="568C8574" w14:textId="77777777" w:rsidR="00212FCF" w:rsidRPr="00C515DB" w:rsidRDefault="00212FCF" w:rsidP="00671D54">
            <w:pPr>
              <w:pStyle w:val="NoSpacing"/>
              <w:rPr>
                <w:rFonts w:ascii="Calibri" w:hAnsi="Calibri" w:cs="Calibri"/>
                <w:sz w:val="20"/>
                <w:szCs w:val="20"/>
              </w:rPr>
            </w:pPr>
            <w:r w:rsidRPr="00FD1440">
              <w:rPr>
                <w:rFonts w:ascii="Calibri" w:hAnsi="Calibri" w:cs="Calibri"/>
                <w:sz w:val="20"/>
                <w:szCs w:val="20"/>
              </w:rPr>
              <w:t>Discuss ideas in Christianity and Buddhism about ideas of the after life</w:t>
            </w:r>
          </w:p>
        </w:tc>
      </w:tr>
      <w:tr w:rsidR="00212FCF" w:rsidRPr="006A18FA" w14:paraId="21E15852" w14:textId="77777777" w:rsidTr="00671D54">
        <w:trPr>
          <w:cantSplit/>
          <w:trHeight w:val="1134"/>
        </w:trPr>
        <w:tc>
          <w:tcPr>
            <w:tcW w:w="739" w:type="dxa"/>
            <w:textDirection w:val="btLr"/>
          </w:tcPr>
          <w:p w14:paraId="61D98F4F" w14:textId="77777777" w:rsidR="00212FCF" w:rsidRPr="00C515DB" w:rsidRDefault="00212FCF" w:rsidP="00671D54">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56FFFA45" w14:textId="77777777" w:rsidR="00671D54" w:rsidRPr="00671D54" w:rsidRDefault="00671D54" w:rsidP="00671D54">
            <w:pPr>
              <w:pStyle w:val="NoSpacing"/>
              <w:rPr>
                <w:rFonts w:ascii="Calibri" w:hAnsi="Calibri" w:cs="Calibri"/>
                <w:bCs/>
                <w:sz w:val="20"/>
                <w:szCs w:val="20"/>
              </w:rPr>
            </w:pPr>
            <w:r w:rsidRPr="00671D54">
              <w:rPr>
                <w:rFonts w:ascii="Calibri" w:hAnsi="Calibri" w:cs="Calibri"/>
                <w:bCs/>
                <w:sz w:val="20"/>
                <w:szCs w:val="20"/>
              </w:rPr>
              <w:t>Review previous work on Plato’s cave.</w:t>
            </w:r>
          </w:p>
          <w:p w14:paraId="3531187C" w14:textId="77777777" w:rsidR="00671D54" w:rsidRPr="00671D54" w:rsidRDefault="00671D54" w:rsidP="00671D54">
            <w:pPr>
              <w:pStyle w:val="NoSpacing"/>
              <w:rPr>
                <w:rFonts w:ascii="Calibri" w:hAnsi="Calibri" w:cs="Calibri"/>
                <w:bCs/>
                <w:sz w:val="20"/>
                <w:szCs w:val="20"/>
              </w:rPr>
            </w:pPr>
            <w:r w:rsidRPr="00671D54">
              <w:rPr>
                <w:rFonts w:ascii="Calibri" w:hAnsi="Calibri" w:cs="Calibri"/>
                <w:bCs/>
                <w:sz w:val="20"/>
                <w:szCs w:val="20"/>
              </w:rPr>
              <w:t xml:space="preserve">How might the world look different if the prisoner had met a Christian?  A Buddhist?  What might he learn from them about their view of the purpose of the world?  </w:t>
            </w:r>
          </w:p>
          <w:p w14:paraId="2E9B964A" w14:textId="05443C5A" w:rsidR="00212FCF" w:rsidRPr="00C515DB" w:rsidRDefault="00671D54" w:rsidP="00671D54">
            <w:pPr>
              <w:pStyle w:val="NoSpacing"/>
              <w:rPr>
                <w:rFonts w:ascii="Calibri" w:hAnsi="Calibri" w:cs="Calibri"/>
                <w:bCs/>
                <w:sz w:val="20"/>
                <w:szCs w:val="20"/>
              </w:rPr>
            </w:pPr>
            <w:r w:rsidRPr="00671D54">
              <w:rPr>
                <w:rFonts w:ascii="Calibri" w:hAnsi="Calibri" w:cs="Calibri"/>
                <w:bCs/>
                <w:sz w:val="20"/>
                <w:szCs w:val="20"/>
              </w:rPr>
              <w:t>Discuss the answer to the enquiry question.</w:t>
            </w:r>
          </w:p>
        </w:tc>
      </w:tr>
    </w:tbl>
    <w:p w14:paraId="1F645A0D" w14:textId="76EE6FFE" w:rsidR="00487BED" w:rsidRPr="00487BED" w:rsidRDefault="00B82AE0" w:rsidP="00487BED">
      <w:r>
        <w:rPr>
          <w:noProof/>
          <w:sz w:val="44"/>
          <w:szCs w:val="44"/>
          <w:lang w:eastAsia="en-GB"/>
        </w:rPr>
        <mc:AlternateContent>
          <mc:Choice Requires="wps">
            <w:drawing>
              <wp:anchor distT="0" distB="0" distL="114300" distR="114300" simplePos="0" relativeHeight="251658246" behindDoc="0" locked="0" layoutInCell="1" allowOverlap="1" wp14:anchorId="676A7B32" wp14:editId="38364642">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40570DF7" w14:textId="77777777" w:rsidR="00A05648" w:rsidRDefault="00A05648" w:rsidP="00A05648">
                            <w:pPr>
                              <w:spacing w:after="0" w:line="240" w:lineRule="auto"/>
                              <w:rPr>
                                <w:sz w:val="18"/>
                                <w:szCs w:val="18"/>
                              </w:rPr>
                            </w:pPr>
                            <w:r w:rsidRPr="00A05648">
                              <w:rPr>
                                <w:sz w:val="18"/>
                                <w:szCs w:val="18"/>
                              </w:rPr>
                              <w:t xml:space="preserve">• </w:t>
                            </w:r>
                            <w:r w:rsidRPr="00A05648">
                              <w:rPr>
                                <w:b/>
                                <w:bCs/>
                                <w:sz w:val="18"/>
                                <w:szCs w:val="18"/>
                              </w:rPr>
                              <w:t>Questioning and Inquiry:</w:t>
                            </w:r>
                            <w:r w:rsidRPr="00A05648">
                              <w:rPr>
                                <w:sz w:val="18"/>
                                <w:szCs w:val="18"/>
                              </w:rPr>
                              <w:t xml:space="preserve"> Encouraging children to ask challenging questions about existence, morality, and knowledge. This helps them develop a deeper sense of curiosity and critical thinking. </w:t>
                            </w:r>
                          </w:p>
                          <w:p w14:paraId="008F6061" w14:textId="77777777" w:rsidR="00A05648" w:rsidRPr="00A05648" w:rsidRDefault="00A05648" w:rsidP="00A05648">
                            <w:pPr>
                              <w:spacing w:after="0" w:line="240" w:lineRule="auto"/>
                              <w:rPr>
                                <w:sz w:val="18"/>
                                <w:szCs w:val="18"/>
                              </w:rPr>
                            </w:pPr>
                          </w:p>
                          <w:p w14:paraId="66BF9631" w14:textId="77777777" w:rsidR="00A05648" w:rsidRDefault="00A05648" w:rsidP="00A05648">
                            <w:pPr>
                              <w:spacing w:after="0" w:line="240" w:lineRule="auto"/>
                              <w:rPr>
                                <w:sz w:val="18"/>
                                <w:szCs w:val="18"/>
                              </w:rPr>
                            </w:pPr>
                            <w:r w:rsidRPr="00A05648">
                              <w:rPr>
                                <w:sz w:val="18"/>
                                <w:szCs w:val="18"/>
                              </w:rPr>
                              <w:t xml:space="preserve">• </w:t>
                            </w:r>
                            <w:r w:rsidRPr="00A05648">
                              <w:rPr>
                                <w:b/>
                                <w:bCs/>
                                <w:sz w:val="18"/>
                                <w:szCs w:val="18"/>
                              </w:rPr>
                              <w:t>Discussion and Debate:</w:t>
                            </w:r>
                            <w:r w:rsidRPr="00A05648">
                              <w:rPr>
                                <w:sz w:val="18"/>
                                <w:szCs w:val="18"/>
                              </w:rPr>
                              <w:t xml:space="preserve"> Facilitating structured debates and discussions where children can articulate their thoughts, listen to others, and engage with different viewpoints. This enhances their reasoning and communication skills, shaping their ideas and viewpoints (reflexivity). </w:t>
                            </w:r>
                          </w:p>
                          <w:p w14:paraId="7AC949DC" w14:textId="77777777" w:rsidR="002C537B" w:rsidRPr="00A05648" w:rsidRDefault="002C537B" w:rsidP="00A05648">
                            <w:pPr>
                              <w:spacing w:after="0" w:line="240" w:lineRule="auto"/>
                              <w:rPr>
                                <w:sz w:val="18"/>
                                <w:szCs w:val="18"/>
                              </w:rPr>
                            </w:pPr>
                          </w:p>
                          <w:p w14:paraId="5EF1D15B" w14:textId="77777777" w:rsidR="00A05648" w:rsidRDefault="00A05648" w:rsidP="00A05648">
                            <w:pPr>
                              <w:spacing w:after="0" w:line="240" w:lineRule="auto"/>
                              <w:rPr>
                                <w:sz w:val="18"/>
                                <w:szCs w:val="18"/>
                              </w:rPr>
                            </w:pPr>
                            <w:r w:rsidRPr="00A05648">
                              <w:rPr>
                                <w:sz w:val="18"/>
                                <w:szCs w:val="18"/>
                              </w:rPr>
                              <w:t xml:space="preserve">• </w:t>
                            </w:r>
                            <w:r w:rsidRPr="00A05648">
                              <w:rPr>
                                <w:b/>
                                <w:bCs/>
                                <w:sz w:val="18"/>
                                <w:szCs w:val="18"/>
                              </w:rPr>
                              <w:t>Logical Reasoning:</w:t>
                            </w:r>
                            <w:r w:rsidRPr="00A05648">
                              <w:rPr>
                                <w:sz w:val="18"/>
                                <w:szCs w:val="18"/>
                              </w:rPr>
                              <w:t xml:space="preserve"> Teaching children to construct and evaluate logical arguments. This includes understanding conclusions and the connections between them. </w:t>
                            </w:r>
                          </w:p>
                          <w:p w14:paraId="44E084B0" w14:textId="77777777" w:rsidR="002C537B" w:rsidRPr="00A05648" w:rsidRDefault="002C537B" w:rsidP="00A05648">
                            <w:pPr>
                              <w:spacing w:after="0" w:line="240" w:lineRule="auto"/>
                              <w:rPr>
                                <w:sz w:val="18"/>
                                <w:szCs w:val="18"/>
                              </w:rPr>
                            </w:pPr>
                          </w:p>
                          <w:p w14:paraId="7DF97E0D" w14:textId="77777777" w:rsidR="00A05648" w:rsidRDefault="00A05648" w:rsidP="00A05648">
                            <w:pPr>
                              <w:spacing w:after="0" w:line="240" w:lineRule="auto"/>
                              <w:rPr>
                                <w:sz w:val="18"/>
                                <w:szCs w:val="18"/>
                              </w:rPr>
                            </w:pPr>
                            <w:r w:rsidRPr="00A05648">
                              <w:rPr>
                                <w:sz w:val="18"/>
                                <w:szCs w:val="18"/>
                              </w:rPr>
                              <w:t xml:space="preserve">• </w:t>
                            </w:r>
                            <w:r w:rsidRPr="002C537B">
                              <w:rPr>
                                <w:b/>
                                <w:bCs/>
                                <w:sz w:val="18"/>
                                <w:szCs w:val="18"/>
                              </w:rPr>
                              <w:t>Ethical Thinking:</w:t>
                            </w:r>
                            <w:r w:rsidRPr="00A05648">
                              <w:rPr>
                                <w:sz w:val="18"/>
                                <w:szCs w:val="18"/>
                              </w:rPr>
                              <w:t xml:space="preserve"> Introducing complex moral dilemmas and encouraging children to think about ethical principles such as justice, fairness, equity and responsibility. This helps them develop a nuanced understanding of morality. </w:t>
                            </w:r>
                          </w:p>
                          <w:p w14:paraId="1DF20D94" w14:textId="77777777" w:rsidR="002C537B" w:rsidRPr="00A05648" w:rsidRDefault="002C537B" w:rsidP="00A05648">
                            <w:pPr>
                              <w:spacing w:after="0" w:line="240" w:lineRule="auto"/>
                              <w:rPr>
                                <w:sz w:val="18"/>
                                <w:szCs w:val="18"/>
                              </w:rPr>
                            </w:pPr>
                          </w:p>
                          <w:p w14:paraId="0A12B15C" w14:textId="6765AB70" w:rsidR="00B82AE0" w:rsidRDefault="00A05648" w:rsidP="00A05648">
                            <w:pPr>
                              <w:spacing w:after="0" w:line="240" w:lineRule="auto"/>
                              <w:rPr>
                                <w:sz w:val="24"/>
                                <w:szCs w:val="24"/>
                              </w:rPr>
                            </w:pPr>
                            <w:r w:rsidRPr="00A05648">
                              <w:rPr>
                                <w:sz w:val="18"/>
                                <w:szCs w:val="18"/>
                              </w:rPr>
                              <w:t xml:space="preserve">• </w:t>
                            </w:r>
                            <w:r w:rsidRPr="002C537B">
                              <w:rPr>
                                <w:b/>
                                <w:bCs/>
                                <w:sz w:val="18"/>
                                <w:szCs w:val="18"/>
                              </w:rPr>
                              <w:t>Reflection and Self-Awareness:</w:t>
                            </w:r>
                            <w:r w:rsidRPr="00A05648">
                              <w:rPr>
                                <w:sz w:val="18"/>
                                <w:szCs w:val="18"/>
                              </w:rPr>
                              <w:t xml:space="preserve"> Encouraging children to reflect on their own beliefs, values, and experiences, and how these shape their understanding of the world. This fosters personal growth and empathy</w:t>
                            </w: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29"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40570DF7" w14:textId="77777777" w:rsidR="00A05648" w:rsidRDefault="00A05648" w:rsidP="00A05648">
                      <w:pPr>
                        <w:spacing w:after="0" w:line="240" w:lineRule="auto"/>
                        <w:rPr>
                          <w:sz w:val="18"/>
                          <w:szCs w:val="18"/>
                        </w:rPr>
                      </w:pPr>
                      <w:r w:rsidRPr="00A05648">
                        <w:rPr>
                          <w:sz w:val="18"/>
                          <w:szCs w:val="18"/>
                        </w:rPr>
                        <w:t xml:space="preserve">• </w:t>
                      </w:r>
                      <w:r w:rsidRPr="00A05648">
                        <w:rPr>
                          <w:b/>
                          <w:bCs/>
                          <w:sz w:val="18"/>
                          <w:szCs w:val="18"/>
                        </w:rPr>
                        <w:t>Questioning and Inquiry:</w:t>
                      </w:r>
                      <w:r w:rsidRPr="00A05648">
                        <w:rPr>
                          <w:sz w:val="18"/>
                          <w:szCs w:val="18"/>
                        </w:rPr>
                        <w:t xml:space="preserve"> Encouraging children to ask challenging questions about existence, morality, and knowledge. This helps them develop a deeper sense of curiosity and critical thinking. </w:t>
                      </w:r>
                    </w:p>
                    <w:p w14:paraId="008F6061" w14:textId="77777777" w:rsidR="00A05648" w:rsidRPr="00A05648" w:rsidRDefault="00A05648" w:rsidP="00A05648">
                      <w:pPr>
                        <w:spacing w:after="0" w:line="240" w:lineRule="auto"/>
                        <w:rPr>
                          <w:sz w:val="18"/>
                          <w:szCs w:val="18"/>
                        </w:rPr>
                      </w:pPr>
                    </w:p>
                    <w:p w14:paraId="66BF9631" w14:textId="77777777" w:rsidR="00A05648" w:rsidRDefault="00A05648" w:rsidP="00A05648">
                      <w:pPr>
                        <w:spacing w:after="0" w:line="240" w:lineRule="auto"/>
                        <w:rPr>
                          <w:sz w:val="18"/>
                          <w:szCs w:val="18"/>
                        </w:rPr>
                      </w:pPr>
                      <w:r w:rsidRPr="00A05648">
                        <w:rPr>
                          <w:sz w:val="18"/>
                          <w:szCs w:val="18"/>
                        </w:rPr>
                        <w:t xml:space="preserve">• </w:t>
                      </w:r>
                      <w:r w:rsidRPr="00A05648">
                        <w:rPr>
                          <w:b/>
                          <w:bCs/>
                          <w:sz w:val="18"/>
                          <w:szCs w:val="18"/>
                        </w:rPr>
                        <w:t>Discussion and Debate:</w:t>
                      </w:r>
                      <w:r w:rsidRPr="00A05648">
                        <w:rPr>
                          <w:sz w:val="18"/>
                          <w:szCs w:val="18"/>
                        </w:rPr>
                        <w:t xml:space="preserve"> Facilitating structured debates and discussions where children can articulate their thoughts, listen to others, and engage with different viewpoints. This enhances their reasoning and communication skills, shaping their ideas and viewpoints (reflexivity). </w:t>
                      </w:r>
                    </w:p>
                    <w:p w14:paraId="7AC949DC" w14:textId="77777777" w:rsidR="002C537B" w:rsidRPr="00A05648" w:rsidRDefault="002C537B" w:rsidP="00A05648">
                      <w:pPr>
                        <w:spacing w:after="0" w:line="240" w:lineRule="auto"/>
                        <w:rPr>
                          <w:sz w:val="18"/>
                          <w:szCs w:val="18"/>
                        </w:rPr>
                      </w:pPr>
                    </w:p>
                    <w:p w14:paraId="5EF1D15B" w14:textId="77777777" w:rsidR="00A05648" w:rsidRDefault="00A05648" w:rsidP="00A05648">
                      <w:pPr>
                        <w:spacing w:after="0" w:line="240" w:lineRule="auto"/>
                        <w:rPr>
                          <w:sz w:val="18"/>
                          <w:szCs w:val="18"/>
                        </w:rPr>
                      </w:pPr>
                      <w:r w:rsidRPr="00A05648">
                        <w:rPr>
                          <w:sz w:val="18"/>
                          <w:szCs w:val="18"/>
                        </w:rPr>
                        <w:t xml:space="preserve">• </w:t>
                      </w:r>
                      <w:r w:rsidRPr="00A05648">
                        <w:rPr>
                          <w:b/>
                          <w:bCs/>
                          <w:sz w:val="18"/>
                          <w:szCs w:val="18"/>
                        </w:rPr>
                        <w:t>Logical Reasoning:</w:t>
                      </w:r>
                      <w:r w:rsidRPr="00A05648">
                        <w:rPr>
                          <w:sz w:val="18"/>
                          <w:szCs w:val="18"/>
                        </w:rPr>
                        <w:t xml:space="preserve"> Teaching children to construct and evaluate logical arguments. This includes understanding conclusions and the connections between them. </w:t>
                      </w:r>
                    </w:p>
                    <w:p w14:paraId="44E084B0" w14:textId="77777777" w:rsidR="002C537B" w:rsidRPr="00A05648" w:rsidRDefault="002C537B" w:rsidP="00A05648">
                      <w:pPr>
                        <w:spacing w:after="0" w:line="240" w:lineRule="auto"/>
                        <w:rPr>
                          <w:sz w:val="18"/>
                          <w:szCs w:val="18"/>
                        </w:rPr>
                      </w:pPr>
                    </w:p>
                    <w:p w14:paraId="7DF97E0D" w14:textId="77777777" w:rsidR="00A05648" w:rsidRDefault="00A05648" w:rsidP="00A05648">
                      <w:pPr>
                        <w:spacing w:after="0" w:line="240" w:lineRule="auto"/>
                        <w:rPr>
                          <w:sz w:val="18"/>
                          <w:szCs w:val="18"/>
                        </w:rPr>
                      </w:pPr>
                      <w:r w:rsidRPr="00A05648">
                        <w:rPr>
                          <w:sz w:val="18"/>
                          <w:szCs w:val="18"/>
                        </w:rPr>
                        <w:t xml:space="preserve">• </w:t>
                      </w:r>
                      <w:r w:rsidRPr="002C537B">
                        <w:rPr>
                          <w:b/>
                          <w:bCs/>
                          <w:sz w:val="18"/>
                          <w:szCs w:val="18"/>
                        </w:rPr>
                        <w:t>Ethical Thinking:</w:t>
                      </w:r>
                      <w:r w:rsidRPr="00A05648">
                        <w:rPr>
                          <w:sz w:val="18"/>
                          <w:szCs w:val="18"/>
                        </w:rPr>
                        <w:t xml:space="preserve"> Introducing complex moral dilemmas and encouraging children to think about ethical principles such as justice, fairness, equity and responsibility. This helps them develop a nuanced understanding of morality. </w:t>
                      </w:r>
                    </w:p>
                    <w:p w14:paraId="1DF20D94" w14:textId="77777777" w:rsidR="002C537B" w:rsidRPr="00A05648" w:rsidRDefault="002C537B" w:rsidP="00A05648">
                      <w:pPr>
                        <w:spacing w:after="0" w:line="240" w:lineRule="auto"/>
                        <w:rPr>
                          <w:sz w:val="18"/>
                          <w:szCs w:val="18"/>
                        </w:rPr>
                      </w:pPr>
                    </w:p>
                    <w:p w14:paraId="0A12B15C" w14:textId="6765AB70" w:rsidR="00B82AE0" w:rsidRDefault="00A05648" w:rsidP="00A05648">
                      <w:pPr>
                        <w:spacing w:after="0" w:line="240" w:lineRule="auto"/>
                        <w:rPr>
                          <w:sz w:val="24"/>
                          <w:szCs w:val="24"/>
                        </w:rPr>
                      </w:pPr>
                      <w:r w:rsidRPr="00A05648">
                        <w:rPr>
                          <w:sz w:val="18"/>
                          <w:szCs w:val="18"/>
                        </w:rPr>
                        <w:t xml:space="preserve">• </w:t>
                      </w:r>
                      <w:r w:rsidRPr="002C537B">
                        <w:rPr>
                          <w:b/>
                          <w:bCs/>
                          <w:sz w:val="18"/>
                          <w:szCs w:val="18"/>
                        </w:rPr>
                        <w:t>Reflection and Self-Awareness:</w:t>
                      </w:r>
                      <w:r w:rsidRPr="00A05648">
                        <w:rPr>
                          <w:sz w:val="18"/>
                          <w:szCs w:val="18"/>
                        </w:rPr>
                        <w:t xml:space="preserve"> Encouraging children to reflect on their own beliefs, values, and experiences, and how these shape their understanding of the world. This fosters personal growth and empathy</w:t>
                      </w: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C515DB">
        <w:rPr>
          <w:noProof/>
          <w:sz w:val="44"/>
          <w:szCs w:val="44"/>
          <w:lang w:eastAsia="en-GB"/>
        </w:rPr>
        <mc:AlternateContent>
          <mc:Choice Requires="wps">
            <w:drawing>
              <wp:anchor distT="0" distB="0" distL="114300" distR="114300" simplePos="0" relativeHeight="251658244" behindDoc="0" locked="0" layoutInCell="1" allowOverlap="1" wp14:anchorId="3C7F5E3D" wp14:editId="7CC55591">
                <wp:simplePos x="0" y="0"/>
                <wp:positionH relativeFrom="margin">
                  <wp:posOffset>4082415</wp:posOffset>
                </wp:positionH>
                <wp:positionV relativeFrom="paragraph">
                  <wp:posOffset>276225</wp:posOffset>
                </wp:positionV>
                <wp:extent cx="3429000" cy="2842260"/>
                <wp:effectExtent l="0" t="0" r="19050" b="15240"/>
                <wp:wrapNone/>
                <wp:docPr id="6" name="Rounded Rectangle 6"/>
                <wp:cNvGraphicFramePr/>
                <a:graphic xmlns:a="http://schemas.openxmlformats.org/drawingml/2006/main">
                  <a:graphicData uri="http://schemas.microsoft.com/office/word/2010/wordprocessingShape">
                    <wps:wsp>
                      <wps:cNvSpPr/>
                      <wps:spPr>
                        <a:xfrm>
                          <a:off x="0" y="0"/>
                          <a:ext cx="3429000" cy="284226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445BA829" w14:textId="77777777" w:rsidR="00113A93" w:rsidRPr="00113A93" w:rsidRDefault="00113A93" w:rsidP="00113A93">
                            <w:pPr>
                              <w:pStyle w:val="ListParagraph"/>
                              <w:numPr>
                                <w:ilvl w:val="0"/>
                                <w:numId w:val="1"/>
                              </w:numPr>
                              <w:rPr>
                                <w:sz w:val="20"/>
                                <w:szCs w:val="20"/>
                              </w:rPr>
                            </w:pPr>
                            <w:r w:rsidRPr="00113A93">
                              <w:rPr>
                                <w:sz w:val="20"/>
                                <w:szCs w:val="20"/>
                              </w:rPr>
                              <w:t xml:space="preserve">The ways different philosophers or religions understand abstract concepts, including varying views about the existence of the soul in classical Greek Philosophy. </w:t>
                            </w:r>
                          </w:p>
                          <w:p w14:paraId="0B4F17D2" w14:textId="77777777" w:rsidR="00113A93" w:rsidRPr="00113A93" w:rsidRDefault="00113A93" w:rsidP="00113A93">
                            <w:pPr>
                              <w:pStyle w:val="ListParagraph"/>
                              <w:numPr>
                                <w:ilvl w:val="0"/>
                                <w:numId w:val="1"/>
                              </w:numPr>
                              <w:rPr>
                                <w:sz w:val="20"/>
                                <w:szCs w:val="20"/>
                              </w:rPr>
                            </w:pPr>
                            <w:r w:rsidRPr="00113A93">
                              <w:rPr>
                                <w:sz w:val="20"/>
                                <w:szCs w:val="20"/>
                              </w:rPr>
                              <w:t xml:space="preserve">The complex nature of concepts such as truth, reality and identity found in Buddhism, Christianity and Plato. </w:t>
                            </w:r>
                          </w:p>
                          <w:p w14:paraId="74518E7B" w14:textId="77777777" w:rsidR="00113A93" w:rsidRPr="00113A93" w:rsidRDefault="00113A93" w:rsidP="00113A93">
                            <w:pPr>
                              <w:pStyle w:val="ListParagraph"/>
                              <w:numPr>
                                <w:ilvl w:val="0"/>
                                <w:numId w:val="1"/>
                              </w:numPr>
                              <w:rPr>
                                <w:sz w:val="20"/>
                                <w:szCs w:val="20"/>
                              </w:rPr>
                            </w:pPr>
                            <w:r w:rsidRPr="00113A93">
                              <w:rPr>
                                <w:sz w:val="20"/>
                                <w:szCs w:val="20"/>
                              </w:rPr>
                              <w:t xml:space="preserve"> The work of one or two key philosophers such as Socrates/Plato and Descartes. </w:t>
                            </w:r>
                          </w:p>
                          <w:p w14:paraId="77D3F18D" w14:textId="77777777" w:rsidR="00113A93" w:rsidRPr="00113A93" w:rsidRDefault="00113A93" w:rsidP="00113A93">
                            <w:pPr>
                              <w:pStyle w:val="ListParagraph"/>
                              <w:numPr>
                                <w:ilvl w:val="0"/>
                                <w:numId w:val="1"/>
                              </w:numPr>
                              <w:rPr>
                                <w:sz w:val="20"/>
                                <w:szCs w:val="20"/>
                              </w:rPr>
                            </w:pPr>
                            <w:r w:rsidRPr="00113A93">
                              <w:rPr>
                                <w:sz w:val="20"/>
                                <w:szCs w:val="20"/>
                              </w:rPr>
                              <w:t>Consideration of consequences of action in relation to karma.</w:t>
                            </w:r>
                          </w:p>
                          <w:p w14:paraId="5985346E" w14:textId="46D06912" w:rsidR="00C515DB" w:rsidRPr="00C515DB" w:rsidRDefault="00C515DB" w:rsidP="00113A93">
                            <w:pPr>
                              <w:pStyle w:val="ListParagraph"/>
                              <w:ind w:left="360"/>
                              <w:rPr>
                                <w:rFonts w:cstheme="minorHAnsi"/>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30" style="position:absolute;margin-left:321.45pt;margin-top:21.75pt;width:270pt;height:223.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445BA829" w14:textId="77777777" w:rsidR="00113A93" w:rsidRPr="00113A93" w:rsidRDefault="00113A93" w:rsidP="00113A93">
                      <w:pPr>
                        <w:pStyle w:val="ListParagraph"/>
                        <w:numPr>
                          <w:ilvl w:val="0"/>
                          <w:numId w:val="1"/>
                        </w:numPr>
                        <w:rPr>
                          <w:sz w:val="20"/>
                          <w:szCs w:val="20"/>
                        </w:rPr>
                      </w:pPr>
                      <w:r w:rsidRPr="00113A93">
                        <w:rPr>
                          <w:sz w:val="20"/>
                          <w:szCs w:val="20"/>
                        </w:rPr>
                        <w:t xml:space="preserve">The ways different philosophers or religions understand abstract concepts, including varying views about the existence of the soul in classical Greek Philosophy. </w:t>
                      </w:r>
                    </w:p>
                    <w:p w14:paraId="0B4F17D2" w14:textId="77777777" w:rsidR="00113A93" w:rsidRPr="00113A93" w:rsidRDefault="00113A93" w:rsidP="00113A93">
                      <w:pPr>
                        <w:pStyle w:val="ListParagraph"/>
                        <w:numPr>
                          <w:ilvl w:val="0"/>
                          <w:numId w:val="1"/>
                        </w:numPr>
                        <w:rPr>
                          <w:sz w:val="20"/>
                          <w:szCs w:val="20"/>
                        </w:rPr>
                      </w:pPr>
                      <w:r w:rsidRPr="00113A93">
                        <w:rPr>
                          <w:sz w:val="20"/>
                          <w:szCs w:val="20"/>
                        </w:rPr>
                        <w:t xml:space="preserve">The complex nature of concepts such as truth, reality and identity found in Buddhism, Christianity and Plato. </w:t>
                      </w:r>
                    </w:p>
                    <w:p w14:paraId="74518E7B" w14:textId="77777777" w:rsidR="00113A93" w:rsidRPr="00113A93" w:rsidRDefault="00113A93" w:rsidP="00113A93">
                      <w:pPr>
                        <w:pStyle w:val="ListParagraph"/>
                        <w:numPr>
                          <w:ilvl w:val="0"/>
                          <w:numId w:val="1"/>
                        </w:numPr>
                        <w:rPr>
                          <w:sz w:val="20"/>
                          <w:szCs w:val="20"/>
                        </w:rPr>
                      </w:pPr>
                      <w:r w:rsidRPr="00113A93">
                        <w:rPr>
                          <w:sz w:val="20"/>
                          <w:szCs w:val="20"/>
                        </w:rPr>
                        <w:t xml:space="preserve"> The work of one or two key philosophers such as Socrates/Plato and Descartes. </w:t>
                      </w:r>
                    </w:p>
                    <w:p w14:paraId="77D3F18D" w14:textId="77777777" w:rsidR="00113A93" w:rsidRPr="00113A93" w:rsidRDefault="00113A93" w:rsidP="00113A93">
                      <w:pPr>
                        <w:pStyle w:val="ListParagraph"/>
                        <w:numPr>
                          <w:ilvl w:val="0"/>
                          <w:numId w:val="1"/>
                        </w:numPr>
                        <w:rPr>
                          <w:sz w:val="20"/>
                          <w:szCs w:val="20"/>
                        </w:rPr>
                      </w:pPr>
                      <w:r w:rsidRPr="00113A93">
                        <w:rPr>
                          <w:sz w:val="20"/>
                          <w:szCs w:val="20"/>
                        </w:rPr>
                        <w:t>Consideration of consequences of action in relation to karma.</w:t>
                      </w:r>
                    </w:p>
                    <w:p w14:paraId="5985346E" w14:textId="46D06912" w:rsidR="00C515DB" w:rsidRPr="00C515DB" w:rsidRDefault="00C515DB" w:rsidP="00113A93">
                      <w:pPr>
                        <w:pStyle w:val="ListParagraph"/>
                        <w:ind w:left="360"/>
                        <w:rPr>
                          <w:rFonts w:cstheme="minorHAnsi"/>
                          <w:b/>
                          <w:sz w:val="20"/>
                          <w:szCs w:val="20"/>
                        </w:rPr>
                      </w:pP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07D05C2E" w:rsidR="00B82AE0" w:rsidRDefault="00B82AE0" w:rsidP="00B82AE0">
      <w:pPr>
        <w:tabs>
          <w:tab w:val="left" w:pos="6084"/>
        </w:tabs>
      </w:pPr>
    </w:p>
    <w:p w14:paraId="635F6AFB" w14:textId="396B4B55" w:rsidR="00B82AE0" w:rsidRPr="00B82AE0" w:rsidRDefault="00B82AE0"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7FAE0D03">
                <wp:simplePos x="0" y="0"/>
                <wp:positionH relativeFrom="margin">
                  <wp:posOffset>4112895</wp:posOffset>
                </wp:positionH>
                <wp:positionV relativeFrom="paragraph">
                  <wp:posOffset>17145</wp:posOffset>
                </wp:positionV>
                <wp:extent cx="3406140" cy="2857500"/>
                <wp:effectExtent l="0" t="0" r="22860" b="19050"/>
                <wp:wrapNone/>
                <wp:docPr id="17" name="Rounded Rectangle 17"/>
                <wp:cNvGraphicFramePr/>
                <a:graphic xmlns:a="http://schemas.openxmlformats.org/drawingml/2006/main">
                  <a:graphicData uri="http://schemas.microsoft.com/office/word/2010/wordprocessingShape">
                    <wps:wsp>
                      <wps:cNvSpPr/>
                      <wps:spPr>
                        <a:xfrm>
                          <a:off x="0" y="0"/>
                          <a:ext cx="3406140" cy="285750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749E3B43" w14:textId="77777777" w:rsidR="00AE1C13" w:rsidRPr="00AE1C13" w:rsidRDefault="00AE1C13" w:rsidP="00AE1C13">
                            <w:pPr>
                              <w:pStyle w:val="ListParagraph"/>
                              <w:numPr>
                                <w:ilvl w:val="0"/>
                                <w:numId w:val="2"/>
                              </w:numPr>
                              <w:rPr>
                                <w:rFonts w:ascii="Calibri" w:hAnsi="Calibri" w:cs="Calibri"/>
                                <w:sz w:val="20"/>
                                <w:szCs w:val="20"/>
                              </w:rPr>
                            </w:pPr>
                            <w:r w:rsidRPr="00AE1C13">
                              <w:rPr>
                                <w:rFonts w:ascii="Calibri" w:hAnsi="Calibri" w:cs="Calibri"/>
                                <w:sz w:val="20"/>
                                <w:szCs w:val="20"/>
                              </w:rPr>
                              <w:t xml:space="preserve">Explain some of the ways different philosophers or religions understand abstract concepts, including varying views about the existence of the soul in classical Greek Philosophy. </w:t>
                            </w:r>
                          </w:p>
                          <w:p w14:paraId="755477E4" w14:textId="77777777" w:rsidR="00AE1C13" w:rsidRPr="00AE1C13" w:rsidRDefault="00AE1C13" w:rsidP="00AE1C13">
                            <w:pPr>
                              <w:pStyle w:val="ListParagraph"/>
                              <w:numPr>
                                <w:ilvl w:val="0"/>
                                <w:numId w:val="2"/>
                              </w:numPr>
                              <w:rPr>
                                <w:rFonts w:ascii="Calibri" w:hAnsi="Calibri" w:cs="Calibri"/>
                                <w:sz w:val="20"/>
                                <w:szCs w:val="20"/>
                              </w:rPr>
                            </w:pPr>
                            <w:r w:rsidRPr="00AE1C13">
                              <w:rPr>
                                <w:rFonts w:ascii="Calibri" w:hAnsi="Calibri" w:cs="Calibri"/>
                                <w:sz w:val="20"/>
                                <w:szCs w:val="20"/>
                              </w:rPr>
                              <w:t xml:space="preserve">Explain different philosophical and religious answers to questions about the world around them and the existence of the ‘self’ and or soul. </w:t>
                            </w:r>
                          </w:p>
                          <w:p w14:paraId="44885E17" w14:textId="77777777" w:rsidR="00AE1C13" w:rsidRPr="00AE1C13" w:rsidRDefault="00AE1C13" w:rsidP="00AE1C13">
                            <w:pPr>
                              <w:pStyle w:val="ListParagraph"/>
                              <w:numPr>
                                <w:ilvl w:val="0"/>
                                <w:numId w:val="2"/>
                              </w:numPr>
                              <w:rPr>
                                <w:rFonts w:ascii="Calibri" w:hAnsi="Calibri" w:cs="Calibri"/>
                                <w:sz w:val="20"/>
                                <w:szCs w:val="20"/>
                              </w:rPr>
                            </w:pPr>
                            <w:proofErr w:type="gramStart"/>
                            <w:r w:rsidRPr="00AE1C13">
                              <w:rPr>
                                <w:rFonts w:ascii="Calibri" w:hAnsi="Calibri" w:cs="Calibri"/>
                                <w:sz w:val="20"/>
                                <w:szCs w:val="20"/>
                              </w:rPr>
                              <w:t>Have an understanding of</w:t>
                            </w:r>
                            <w:proofErr w:type="gramEnd"/>
                            <w:r w:rsidRPr="00AE1C13">
                              <w:rPr>
                                <w:rFonts w:ascii="Calibri" w:hAnsi="Calibri" w:cs="Calibri"/>
                                <w:sz w:val="20"/>
                                <w:szCs w:val="20"/>
                              </w:rPr>
                              <w:t xml:space="preserve"> the Analogy of the Cave and what it says about existence and knowledge.</w:t>
                            </w:r>
                          </w:p>
                          <w:p w14:paraId="341CF24C" w14:textId="244B3789" w:rsidR="00B82AE0" w:rsidRPr="00B82AE0" w:rsidRDefault="00B82AE0" w:rsidP="00AE1C13">
                            <w:pPr>
                              <w:pStyle w:val="ListParagraph"/>
                              <w:numPr>
                                <w:ilvl w:val="0"/>
                                <w:numId w:val="2"/>
                              </w:numPr>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23.85pt;margin-top:1.35pt;width:268.2pt;height:2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749E3B43" w14:textId="77777777" w:rsidR="00AE1C13" w:rsidRPr="00AE1C13" w:rsidRDefault="00AE1C13" w:rsidP="00AE1C13">
                      <w:pPr>
                        <w:pStyle w:val="ListParagraph"/>
                        <w:numPr>
                          <w:ilvl w:val="0"/>
                          <w:numId w:val="2"/>
                        </w:numPr>
                        <w:rPr>
                          <w:rFonts w:ascii="Calibri" w:hAnsi="Calibri" w:cs="Calibri"/>
                          <w:sz w:val="20"/>
                          <w:szCs w:val="20"/>
                        </w:rPr>
                      </w:pPr>
                      <w:r w:rsidRPr="00AE1C13">
                        <w:rPr>
                          <w:rFonts w:ascii="Calibri" w:hAnsi="Calibri" w:cs="Calibri"/>
                          <w:sz w:val="20"/>
                          <w:szCs w:val="20"/>
                        </w:rPr>
                        <w:t xml:space="preserve">Explain some of the ways different philosophers or religions understand abstract concepts, including varying views about the existence of the soul in classical Greek Philosophy. </w:t>
                      </w:r>
                    </w:p>
                    <w:p w14:paraId="755477E4" w14:textId="77777777" w:rsidR="00AE1C13" w:rsidRPr="00AE1C13" w:rsidRDefault="00AE1C13" w:rsidP="00AE1C13">
                      <w:pPr>
                        <w:pStyle w:val="ListParagraph"/>
                        <w:numPr>
                          <w:ilvl w:val="0"/>
                          <w:numId w:val="2"/>
                        </w:numPr>
                        <w:rPr>
                          <w:rFonts w:ascii="Calibri" w:hAnsi="Calibri" w:cs="Calibri"/>
                          <w:sz w:val="20"/>
                          <w:szCs w:val="20"/>
                        </w:rPr>
                      </w:pPr>
                      <w:r w:rsidRPr="00AE1C13">
                        <w:rPr>
                          <w:rFonts w:ascii="Calibri" w:hAnsi="Calibri" w:cs="Calibri"/>
                          <w:sz w:val="20"/>
                          <w:szCs w:val="20"/>
                        </w:rPr>
                        <w:t xml:space="preserve">Explain different philosophical and religious answers to questions about the world around them and the existence of the ‘self’ and or soul. </w:t>
                      </w:r>
                    </w:p>
                    <w:p w14:paraId="44885E17" w14:textId="77777777" w:rsidR="00AE1C13" w:rsidRPr="00AE1C13" w:rsidRDefault="00AE1C13" w:rsidP="00AE1C13">
                      <w:pPr>
                        <w:pStyle w:val="ListParagraph"/>
                        <w:numPr>
                          <w:ilvl w:val="0"/>
                          <w:numId w:val="2"/>
                        </w:numPr>
                        <w:rPr>
                          <w:rFonts w:ascii="Calibri" w:hAnsi="Calibri" w:cs="Calibri"/>
                          <w:sz w:val="20"/>
                          <w:szCs w:val="20"/>
                        </w:rPr>
                      </w:pPr>
                      <w:proofErr w:type="gramStart"/>
                      <w:r w:rsidRPr="00AE1C13">
                        <w:rPr>
                          <w:rFonts w:ascii="Calibri" w:hAnsi="Calibri" w:cs="Calibri"/>
                          <w:sz w:val="20"/>
                          <w:szCs w:val="20"/>
                        </w:rPr>
                        <w:t>Have an understanding of</w:t>
                      </w:r>
                      <w:proofErr w:type="gramEnd"/>
                      <w:r w:rsidRPr="00AE1C13">
                        <w:rPr>
                          <w:rFonts w:ascii="Calibri" w:hAnsi="Calibri" w:cs="Calibri"/>
                          <w:sz w:val="20"/>
                          <w:szCs w:val="20"/>
                        </w:rPr>
                        <w:t xml:space="preserve"> the Analogy of the Cave and what it says about existence and knowledge.</w:t>
                      </w:r>
                    </w:p>
                    <w:p w14:paraId="341CF24C" w14:textId="244B3789" w:rsidR="00B82AE0" w:rsidRPr="00B82AE0" w:rsidRDefault="00B82AE0" w:rsidP="00AE1C13">
                      <w:pPr>
                        <w:pStyle w:val="ListParagraph"/>
                        <w:numPr>
                          <w:ilvl w:val="0"/>
                          <w:numId w:val="2"/>
                        </w:numPr>
                        <w:rPr>
                          <w:rFonts w:ascii="Calibri" w:hAnsi="Calibri" w:cs="Calibri"/>
                          <w:sz w:val="20"/>
                          <w:szCs w:val="20"/>
                        </w:rPr>
                      </w:pPr>
                    </w:p>
                  </w:txbxContent>
                </v:textbox>
                <w10:wrap anchorx="margin"/>
              </v:roundrect>
            </w:pict>
          </mc:Fallback>
        </mc:AlternateContent>
      </w:r>
    </w:p>
    <w:p w14:paraId="2005B88C" w14:textId="7B90A1D3" w:rsidR="00B82AE0" w:rsidRPr="00B82AE0" w:rsidRDefault="00B82AE0" w:rsidP="00B82AE0"/>
    <w:p w14:paraId="1D87AB82" w14:textId="527B6D16" w:rsidR="00B82AE0" w:rsidRPr="00B82AE0" w:rsidRDefault="00B82AE0" w:rsidP="00B82AE0"/>
    <w:p w14:paraId="2D92BFFB" w14:textId="6414B7F0" w:rsidR="00B82AE0" w:rsidRPr="00B82AE0" w:rsidRDefault="00671D54"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09E14EF4">
                <wp:simplePos x="0" y="0"/>
                <wp:positionH relativeFrom="margin">
                  <wp:align>left</wp:align>
                </wp:positionH>
                <wp:positionV relativeFrom="paragraph">
                  <wp:posOffset>15240</wp:posOffset>
                </wp:positionV>
                <wp:extent cx="4046220" cy="2080260"/>
                <wp:effectExtent l="0" t="0" r="11430" b="15240"/>
                <wp:wrapNone/>
                <wp:docPr id="7" name="Rounded Rectangle 7"/>
                <wp:cNvGraphicFramePr/>
                <a:graphic xmlns:a="http://schemas.openxmlformats.org/drawingml/2006/main">
                  <a:graphicData uri="http://schemas.microsoft.com/office/word/2010/wordprocessingShape">
                    <wps:wsp>
                      <wps:cNvSpPr/>
                      <wps:spPr>
                        <a:xfrm>
                          <a:off x="0" y="0"/>
                          <a:ext cx="4046220" cy="20802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Default="006A18FA" w:rsidP="006A18FA">
                            <w:pPr>
                              <w:rPr>
                                <w:rFonts w:cstheme="minorHAnsi"/>
                                <w:b/>
                                <w:sz w:val="24"/>
                                <w:szCs w:val="24"/>
                              </w:rPr>
                            </w:pPr>
                            <w:r w:rsidRPr="006A18FA">
                              <w:rPr>
                                <w:rFonts w:cstheme="minorHAnsi"/>
                                <w:b/>
                                <w:sz w:val="24"/>
                                <w:szCs w:val="24"/>
                              </w:rPr>
                              <w:t>Key words I will use and need to know:</w:t>
                            </w:r>
                          </w:p>
                          <w:p w14:paraId="1E00C4D9" w14:textId="77777777" w:rsidR="00E67DEC" w:rsidRPr="006A18FA" w:rsidRDefault="00E67DEC" w:rsidP="006A18FA">
                            <w:pPr>
                              <w:rPr>
                                <w:rFonts w:cstheme="minorHAnsi"/>
                                <w:b/>
                                <w:sz w:val="24"/>
                                <w:szCs w:val="24"/>
                              </w:rPr>
                            </w:pPr>
                          </w:p>
                          <w:p w14:paraId="6721C7B1" w14:textId="77777777" w:rsidR="00E67DEC" w:rsidRDefault="00E67DEC" w:rsidP="00E67DEC">
                            <w:pPr>
                              <w:pStyle w:val="NoSpacing"/>
                            </w:pPr>
                            <w:r>
                              <w:t>Corporeal</w:t>
                            </w:r>
                            <w:r>
                              <w:tab/>
                            </w:r>
                            <w:r>
                              <w:tab/>
                              <w:t xml:space="preserve">Karma </w:t>
                            </w:r>
                            <w:r>
                              <w:tab/>
                            </w:r>
                            <w:r>
                              <w:tab/>
                            </w:r>
                            <w:r>
                              <w:tab/>
                              <w:t>Reincarnation</w:t>
                            </w:r>
                          </w:p>
                          <w:p w14:paraId="0FC80817" w14:textId="77777777" w:rsidR="00E67DEC" w:rsidRDefault="00E67DEC" w:rsidP="00E67DEC">
                            <w:pPr>
                              <w:pStyle w:val="NoSpacing"/>
                            </w:pPr>
                          </w:p>
                          <w:p w14:paraId="15F6B6FB" w14:textId="47EF8117" w:rsidR="00E67DEC" w:rsidRDefault="00E67DEC" w:rsidP="00E67DEC">
                            <w:pPr>
                              <w:pStyle w:val="NoSpacing"/>
                            </w:pPr>
                            <w:r>
                              <w:t>Eternal</w:t>
                            </w:r>
                            <w:r>
                              <w:tab/>
                            </w:r>
                            <w:r>
                              <w:tab/>
                            </w:r>
                            <w:r>
                              <w:t xml:space="preserve">               </w:t>
                            </w:r>
                            <w:r>
                              <w:t xml:space="preserve">Philosophers </w:t>
                            </w:r>
                            <w:r>
                              <w:tab/>
                            </w:r>
                            <w:r>
                              <w:tab/>
                              <w:t>Soul</w:t>
                            </w:r>
                          </w:p>
                          <w:p w14:paraId="62E84EBC" w14:textId="77777777" w:rsidR="00E67DEC" w:rsidRDefault="00E67DEC" w:rsidP="00E67DEC">
                            <w:pPr>
                              <w:pStyle w:val="NoSpacing"/>
                            </w:pPr>
                          </w:p>
                          <w:p w14:paraId="64677612" w14:textId="65F568AF" w:rsidR="006A18FA" w:rsidRPr="00C515DB" w:rsidRDefault="00E67DEC" w:rsidP="00E67DEC">
                            <w:pPr>
                              <w:pStyle w:val="NoSpacing"/>
                            </w:pPr>
                            <w:r>
                              <w:t>Incorporeal</w:t>
                            </w:r>
                            <w:r>
                              <w:tab/>
                              <w:t xml:space="preserve"> </w:t>
                            </w:r>
                            <w:r>
                              <w:t xml:space="preserve">              </w:t>
                            </w:r>
                            <w:r>
                              <w:t xml:space="preserve">Philosophy </w:t>
                            </w:r>
                            <w:r>
                              <w:tab/>
                            </w:r>
                            <w:r>
                              <w:tab/>
                              <w:t>Self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0;margin-top:1.2pt;width:318.6pt;height:163.8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" fillcolor="#156082 [3204]" strokecolor="#0a2f40 [1604]" strokeweight="1.5pt">
                <v:stroke joinstyle="miter"/>
                <v:textbox>
                  <w:txbxContent>
                    <w:p w14:paraId="48FB07CF" w14:textId="77777777" w:rsidR="006A18FA" w:rsidRDefault="006A18FA" w:rsidP="006A18FA">
                      <w:pPr>
                        <w:rPr>
                          <w:rFonts w:cstheme="minorHAnsi"/>
                          <w:b/>
                          <w:sz w:val="24"/>
                          <w:szCs w:val="24"/>
                        </w:rPr>
                      </w:pPr>
                      <w:r w:rsidRPr="006A18FA">
                        <w:rPr>
                          <w:rFonts w:cstheme="minorHAnsi"/>
                          <w:b/>
                          <w:sz w:val="24"/>
                          <w:szCs w:val="24"/>
                        </w:rPr>
                        <w:t>Key words I will use and need to know:</w:t>
                      </w:r>
                    </w:p>
                    <w:p w14:paraId="1E00C4D9" w14:textId="77777777" w:rsidR="00E67DEC" w:rsidRPr="006A18FA" w:rsidRDefault="00E67DEC" w:rsidP="006A18FA">
                      <w:pPr>
                        <w:rPr>
                          <w:rFonts w:cstheme="minorHAnsi"/>
                          <w:b/>
                          <w:sz w:val="24"/>
                          <w:szCs w:val="24"/>
                        </w:rPr>
                      </w:pPr>
                    </w:p>
                    <w:p w14:paraId="6721C7B1" w14:textId="77777777" w:rsidR="00E67DEC" w:rsidRDefault="00E67DEC" w:rsidP="00E67DEC">
                      <w:pPr>
                        <w:pStyle w:val="NoSpacing"/>
                      </w:pPr>
                      <w:r>
                        <w:t>Corporeal</w:t>
                      </w:r>
                      <w:r>
                        <w:tab/>
                      </w:r>
                      <w:r>
                        <w:tab/>
                        <w:t xml:space="preserve">Karma </w:t>
                      </w:r>
                      <w:r>
                        <w:tab/>
                      </w:r>
                      <w:r>
                        <w:tab/>
                      </w:r>
                      <w:r>
                        <w:tab/>
                        <w:t>Reincarnation</w:t>
                      </w:r>
                    </w:p>
                    <w:p w14:paraId="0FC80817" w14:textId="77777777" w:rsidR="00E67DEC" w:rsidRDefault="00E67DEC" w:rsidP="00E67DEC">
                      <w:pPr>
                        <w:pStyle w:val="NoSpacing"/>
                      </w:pPr>
                    </w:p>
                    <w:p w14:paraId="15F6B6FB" w14:textId="47EF8117" w:rsidR="00E67DEC" w:rsidRDefault="00E67DEC" w:rsidP="00E67DEC">
                      <w:pPr>
                        <w:pStyle w:val="NoSpacing"/>
                      </w:pPr>
                      <w:r>
                        <w:t>Eternal</w:t>
                      </w:r>
                      <w:r>
                        <w:tab/>
                      </w:r>
                      <w:r>
                        <w:tab/>
                      </w:r>
                      <w:r>
                        <w:t xml:space="preserve">               </w:t>
                      </w:r>
                      <w:r>
                        <w:t xml:space="preserve">Philosophers </w:t>
                      </w:r>
                      <w:r>
                        <w:tab/>
                      </w:r>
                      <w:r>
                        <w:tab/>
                        <w:t>Soul</w:t>
                      </w:r>
                    </w:p>
                    <w:p w14:paraId="62E84EBC" w14:textId="77777777" w:rsidR="00E67DEC" w:rsidRDefault="00E67DEC" w:rsidP="00E67DEC">
                      <w:pPr>
                        <w:pStyle w:val="NoSpacing"/>
                      </w:pPr>
                    </w:p>
                    <w:p w14:paraId="64677612" w14:textId="65F568AF" w:rsidR="006A18FA" w:rsidRPr="00C515DB" w:rsidRDefault="00E67DEC" w:rsidP="00E67DEC">
                      <w:pPr>
                        <w:pStyle w:val="NoSpacing"/>
                      </w:pPr>
                      <w:r>
                        <w:t>Incorporeal</w:t>
                      </w:r>
                      <w:r>
                        <w:tab/>
                        <w:t xml:space="preserve"> </w:t>
                      </w:r>
                      <w:r>
                        <w:t xml:space="preserve">              </w:t>
                      </w:r>
                      <w:r>
                        <w:t xml:space="preserve">Philosophy </w:t>
                      </w:r>
                      <w:r>
                        <w:tab/>
                      </w:r>
                      <w:r>
                        <w:tab/>
                        <w:t>Self</w:t>
                      </w:r>
                    </w:p>
                  </w:txbxContent>
                </v:textbox>
                <w10:wrap anchorx="margin"/>
              </v:roundrect>
            </w:pict>
          </mc:Fallback>
        </mc:AlternateContent>
      </w:r>
    </w:p>
    <w:p w14:paraId="1A64A890" w14:textId="6C26031B" w:rsidR="00B82AE0" w:rsidRDefault="00B82AE0" w:rsidP="00B82AE0"/>
    <w:p w14:paraId="6DBA4FBE" w14:textId="28F7DD7C"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5A5BAF7A" w:rsidR="00B82AE0" w:rsidRDefault="004A75BE" w:rsidP="00B82AE0">
      <w:pPr>
        <w:jc w:val="center"/>
      </w:pPr>
      <w:r>
        <w:rPr>
          <w:noProof/>
          <w:sz w:val="44"/>
          <w:szCs w:val="44"/>
          <w:lang w:eastAsia="en-GB"/>
        </w:rPr>
        <w:lastRenderedPageBreak/>
        <mc:AlternateContent>
          <mc:Choice Requires="wps">
            <w:drawing>
              <wp:anchor distT="0" distB="0" distL="114300" distR="114300" simplePos="0" relativeHeight="251658248" behindDoc="0" locked="0" layoutInCell="1" allowOverlap="1" wp14:anchorId="76C55000" wp14:editId="339D418F">
                <wp:simplePos x="0" y="0"/>
                <wp:positionH relativeFrom="margin">
                  <wp:align>right</wp:align>
                </wp:positionH>
                <wp:positionV relativeFrom="paragraph">
                  <wp:posOffset>17145</wp:posOffset>
                </wp:positionV>
                <wp:extent cx="7155180" cy="3768090"/>
                <wp:effectExtent l="19050" t="19050" r="26670" b="22860"/>
                <wp:wrapNone/>
                <wp:docPr id="943023437" name="Rounded Rectangle 13"/>
                <wp:cNvGraphicFramePr/>
                <a:graphic xmlns:a="http://schemas.openxmlformats.org/drawingml/2006/main">
                  <a:graphicData uri="http://schemas.microsoft.com/office/word/2010/wordprocessingShape">
                    <wps:wsp>
                      <wps:cNvSpPr/>
                      <wps:spPr>
                        <a:xfrm>
                          <a:off x="0" y="0"/>
                          <a:ext cx="7155180" cy="376809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0E4C35CE" w14:textId="77777777"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An introduction to the ways different philosophers or religions understand abstract concepts, including varying views about the existence of the soul in classical Greek Philosophy Greek Philosophers</w:t>
                            </w:r>
                          </w:p>
                          <w:p w14:paraId="1CB8CE85" w14:textId="4EC4AC73"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 xml:space="preserve">The complex nature of concepts such as truth, reality and identity found in Buddhism, Christianity and Plato. You can explore some of these concepts at </w:t>
                            </w:r>
                            <w:hyperlink r:id="rId9" w:history="1">
                              <w:r w:rsidR="004A75BE" w:rsidRPr="00F378E3">
                                <w:rPr>
                                  <w:rStyle w:val="Hyperlink"/>
                                  <w:rFonts w:ascii="Calibri" w:hAnsi="Calibri" w:cs="Calibri"/>
                                  <w:sz w:val="24"/>
                                  <w:szCs w:val="24"/>
                                </w:rPr>
                                <w:t>https://ethics.org.au/ethics-explainer-platos-cave/</w:t>
                              </w:r>
                            </w:hyperlink>
                            <w:r w:rsidR="004A75BE">
                              <w:rPr>
                                <w:rFonts w:ascii="Calibri" w:hAnsi="Calibri" w:cs="Calibri"/>
                                <w:sz w:val="24"/>
                                <w:szCs w:val="24"/>
                              </w:rPr>
                              <w:t xml:space="preserve"> </w:t>
                            </w:r>
                            <w:r w:rsidRPr="00BF3A8C">
                              <w:rPr>
                                <w:rFonts w:ascii="Calibri" w:hAnsi="Calibri" w:cs="Calibri"/>
                                <w:sz w:val="24"/>
                                <w:szCs w:val="24"/>
                              </w:rPr>
                              <w:t xml:space="preserve"> </w:t>
                            </w:r>
                            <w:hyperlink r:id="rId10" w:history="1">
                              <w:r w:rsidR="004A75BE" w:rsidRPr="00F378E3">
                                <w:rPr>
                                  <w:rStyle w:val="Hyperlink"/>
                                  <w:rFonts w:ascii="Calibri" w:hAnsi="Calibri" w:cs="Calibri"/>
                                  <w:sz w:val="24"/>
                                  <w:szCs w:val="24"/>
                                </w:rPr>
                                <w:t>www.theschooloflife.com/thebookoflife/know-yourself/</w:t>
                              </w:r>
                            </w:hyperlink>
                            <w:r w:rsidR="004A75BE">
                              <w:rPr>
                                <w:rFonts w:ascii="Calibri" w:hAnsi="Calibri" w:cs="Calibri"/>
                                <w:sz w:val="24"/>
                                <w:szCs w:val="24"/>
                              </w:rPr>
                              <w:t xml:space="preserve"> </w:t>
                            </w:r>
                            <w:r w:rsidRPr="00BF3A8C">
                              <w:rPr>
                                <w:rFonts w:ascii="Calibri" w:hAnsi="Calibri" w:cs="Calibri"/>
                                <w:sz w:val="24"/>
                                <w:szCs w:val="24"/>
                              </w:rPr>
                              <w:t xml:space="preserve">  </w:t>
                            </w:r>
                            <w:hyperlink r:id="rId11" w:history="1">
                              <w:r w:rsidR="004A75BE" w:rsidRPr="00F378E3">
                                <w:rPr>
                                  <w:rStyle w:val="Hyperlink"/>
                                  <w:rFonts w:ascii="Calibri" w:hAnsi="Calibri" w:cs="Calibri"/>
                                  <w:sz w:val="24"/>
                                  <w:szCs w:val="24"/>
                                </w:rPr>
                                <w:t>www.abdabrs.com/buddhism-beliefs-and-teachings.html</w:t>
                              </w:r>
                            </w:hyperlink>
                            <w:r w:rsidR="004A75BE">
                              <w:rPr>
                                <w:rFonts w:ascii="Calibri" w:hAnsi="Calibri" w:cs="Calibri"/>
                                <w:sz w:val="24"/>
                                <w:szCs w:val="24"/>
                              </w:rPr>
                              <w:t xml:space="preserve"> </w:t>
                            </w:r>
                            <w:r w:rsidRPr="00BF3A8C">
                              <w:rPr>
                                <w:rFonts w:ascii="Calibri" w:hAnsi="Calibri" w:cs="Calibri"/>
                                <w:sz w:val="24"/>
                                <w:szCs w:val="24"/>
                              </w:rPr>
                              <w:t xml:space="preserve"> </w:t>
                            </w:r>
                          </w:p>
                          <w:p w14:paraId="78D77E02" w14:textId="6CD16664"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 xml:space="preserve"> The work of one or two key philosophers such as Socrates/Plato and Descartes. Explore Plato in this video </w:t>
                            </w:r>
                            <w:hyperlink r:id="rId12" w:history="1">
                              <w:r w:rsidR="004A75BE" w:rsidRPr="00F378E3">
                                <w:rPr>
                                  <w:rStyle w:val="Hyperlink"/>
                                  <w:rFonts w:ascii="Calibri" w:hAnsi="Calibri" w:cs="Calibri"/>
                                  <w:sz w:val="24"/>
                                  <w:szCs w:val="24"/>
                                </w:rPr>
                                <w:t>www.youtube.com/watch?v=VDiyQub6vpw</w:t>
                              </w:r>
                            </w:hyperlink>
                            <w:r w:rsidR="004A75BE">
                              <w:rPr>
                                <w:rFonts w:ascii="Calibri" w:hAnsi="Calibri" w:cs="Calibri"/>
                                <w:sz w:val="24"/>
                                <w:szCs w:val="24"/>
                              </w:rPr>
                              <w:t xml:space="preserve"> </w:t>
                            </w:r>
                            <w:r w:rsidRPr="00BF3A8C">
                              <w:rPr>
                                <w:rFonts w:ascii="Calibri" w:hAnsi="Calibri" w:cs="Calibri"/>
                                <w:sz w:val="24"/>
                                <w:szCs w:val="24"/>
                              </w:rPr>
                              <w:t xml:space="preserve"> </w:t>
                            </w:r>
                          </w:p>
                          <w:p w14:paraId="7E0A0DAE" w14:textId="0B23F206"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 xml:space="preserve">Consideration of consequences of action in relation to karma.  Explore Karma in this video </w:t>
                            </w:r>
                            <w:hyperlink r:id="rId13" w:history="1">
                              <w:r w:rsidR="004A75BE" w:rsidRPr="00F378E3">
                                <w:rPr>
                                  <w:rStyle w:val="Hyperlink"/>
                                  <w:rFonts w:ascii="Calibri" w:hAnsi="Calibri" w:cs="Calibri"/>
                                  <w:sz w:val="24"/>
                                  <w:szCs w:val="24"/>
                                </w:rPr>
                                <w:t>www.youtube.com/watch?v=YMat0aJ-8fc</w:t>
                              </w:r>
                            </w:hyperlink>
                            <w:r w:rsidR="004A75BE">
                              <w:rPr>
                                <w:rFonts w:ascii="Calibri" w:hAnsi="Calibri" w:cs="Calibri"/>
                                <w:sz w:val="24"/>
                                <w:szCs w:val="24"/>
                              </w:rPr>
                              <w:t xml:space="preserve"> </w:t>
                            </w:r>
                            <w:r w:rsidRPr="00BF3A8C">
                              <w:rPr>
                                <w:rFonts w:ascii="Calibri" w:hAnsi="Calibri" w:cs="Calibri"/>
                                <w:sz w:val="24"/>
                                <w:szCs w:val="24"/>
                              </w:rPr>
                              <w:t xml:space="preserve"> and the consequences of actions here </w:t>
                            </w:r>
                            <w:hyperlink r:id="rId14" w:history="1">
                              <w:r w:rsidR="004A75BE" w:rsidRPr="00F378E3">
                                <w:rPr>
                                  <w:rStyle w:val="Hyperlink"/>
                                  <w:rFonts w:ascii="Calibri" w:hAnsi="Calibri" w:cs="Calibri"/>
                                  <w:sz w:val="24"/>
                                  <w:szCs w:val="24"/>
                                </w:rPr>
                                <w:t>www.bbc.co.uk/programmes/p02n5v2q</w:t>
                              </w:r>
                            </w:hyperlink>
                            <w:r w:rsidR="004A75BE">
                              <w:rPr>
                                <w:rFonts w:ascii="Calibri" w:hAnsi="Calibri" w:cs="Calibri"/>
                                <w:sz w:val="24"/>
                                <w:szCs w:val="24"/>
                              </w:rPr>
                              <w:t xml:space="preserve"> </w:t>
                            </w:r>
                            <w:r w:rsidRPr="00BF3A8C">
                              <w:rPr>
                                <w:rFonts w:ascii="Calibri" w:hAnsi="Calibri" w:cs="Calibri"/>
                                <w:sz w:val="24"/>
                                <w:szCs w:val="24"/>
                              </w:rPr>
                              <w:t xml:space="preserve"> </w:t>
                            </w:r>
                            <w:r w:rsidR="004A75BE">
                              <w:rPr>
                                <w:rFonts w:ascii="Calibri" w:hAnsi="Calibri" w:cs="Calibri"/>
                                <w:sz w:val="24"/>
                                <w:szCs w:val="24"/>
                              </w:rPr>
                              <w:t xml:space="preserve"> </w:t>
                            </w:r>
                          </w:p>
                          <w:p w14:paraId="1B1852F8"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Hedonism explained for children can be accessed here: </w:t>
                            </w:r>
                            <w:hyperlink r:id="rId15" w:history="1">
                              <w:r w:rsidRPr="000839F1">
                                <w:rPr>
                                  <w:rStyle w:val="Hyperlink"/>
                                  <w:rFonts w:ascii="Calibri" w:hAnsi="Calibri" w:cs="Calibri"/>
                                  <w:sz w:val="24"/>
                                  <w:szCs w:val="24"/>
                                </w:rPr>
                                <w:t>https://youtu.be/UBKrTh1Jb98</w:t>
                              </w:r>
                            </w:hyperlink>
                            <w:r w:rsidRPr="000839F1">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3" style="position:absolute;left:0;text-align:left;margin-left:512.2pt;margin-top:1.35pt;width:563.4pt;height:296.7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0E4C35CE" w14:textId="77777777"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An introduction to the ways different philosophers or religions understand abstract concepts, including varying views about the existence of the soul in classical Greek Philosophy Greek Philosophers</w:t>
                      </w:r>
                    </w:p>
                    <w:p w14:paraId="1CB8CE85" w14:textId="4EC4AC73"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 xml:space="preserve">The complex nature of concepts such as truth, reality and identity found in Buddhism, Christianity and Plato. You can explore some of these concepts at </w:t>
                      </w:r>
                      <w:hyperlink r:id="rId16" w:history="1">
                        <w:r w:rsidR="004A75BE" w:rsidRPr="00F378E3">
                          <w:rPr>
                            <w:rStyle w:val="Hyperlink"/>
                            <w:rFonts w:ascii="Calibri" w:hAnsi="Calibri" w:cs="Calibri"/>
                            <w:sz w:val="24"/>
                            <w:szCs w:val="24"/>
                          </w:rPr>
                          <w:t>https://ethics.org.au/ethics-explainer-platos-cave/</w:t>
                        </w:r>
                      </w:hyperlink>
                      <w:r w:rsidR="004A75BE">
                        <w:rPr>
                          <w:rFonts w:ascii="Calibri" w:hAnsi="Calibri" w:cs="Calibri"/>
                          <w:sz w:val="24"/>
                          <w:szCs w:val="24"/>
                        </w:rPr>
                        <w:t xml:space="preserve"> </w:t>
                      </w:r>
                      <w:r w:rsidRPr="00BF3A8C">
                        <w:rPr>
                          <w:rFonts w:ascii="Calibri" w:hAnsi="Calibri" w:cs="Calibri"/>
                          <w:sz w:val="24"/>
                          <w:szCs w:val="24"/>
                        </w:rPr>
                        <w:t xml:space="preserve"> </w:t>
                      </w:r>
                      <w:hyperlink r:id="rId17" w:history="1">
                        <w:r w:rsidR="004A75BE" w:rsidRPr="00F378E3">
                          <w:rPr>
                            <w:rStyle w:val="Hyperlink"/>
                            <w:rFonts w:ascii="Calibri" w:hAnsi="Calibri" w:cs="Calibri"/>
                            <w:sz w:val="24"/>
                            <w:szCs w:val="24"/>
                          </w:rPr>
                          <w:t>www.theschooloflife.com/thebookoflife/know-yourself/</w:t>
                        </w:r>
                      </w:hyperlink>
                      <w:r w:rsidR="004A75BE">
                        <w:rPr>
                          <w:rFonts w:ascii="Calibri" w:hAnsi="Calibri" w:cs="Calibri"/>
                          <w:sz w:val="24"/>
                          <w:szCs w:val="24"/>
                        </w:rPr>
                        <w:t xml:space="preserve"> </w:t>
                      </w:r>
                      <w:r w:rsidRPr="00BF3A8C">
                        <w:rPr>
                          <w:rFonts w:ascii="Calibri" w:hAnsi="Calibri" w:cs="Calibri"/>
                          <w:sz w:val="24"/>
                          <w:szCs w:val="24"/>
                        </w:rPr>
                        <w:t xml:space="preserve">  </w:t>
                      </w:r>
                      <w:hyperlink r:id="rId18" w:history="1">
                        <w:r w:rsidR="004A75BE" w:rsidRPr="00F378E3">
                          <w:rPr>
                            <w:rStyle w:val="Hyperlink"/>
                            <w:rFonts w:ascii="Calibri" w:hAnsi="Calibri" w:cs="Calibri"/>
                            <w:sz w:val="24"/>
                            <w:szCs w:val="24"/>
                          </w:rPr>
                          <w:t>www.abdabrs.com/buddhism-beliefs-and-teachings.html</w:t>
                        </w:r>
                      </w:hyperlink>
                      <w:r w:rsidR="004A75BE">
                        <w:rPr>
                          <w:rFonts w:ascii="Calibri" w:hAnsi="Calibri" w:cs="Calibri"/>
                          <w:sz w:val="24"/>
                          <w:szCs w:val="24"/>
                        </w:rPr>
                        <w:t xml:space="preserve"> </w:t>
                      </w:r>
                      <w:r w:rsidRPr="00BF3A8C">
                        <w:rPr>
                          <w:rFonts w:ascii="Calibri" w:hAnsi="Calibri" w:cs="Calibri"/>
                          <w:sz w:val="24"/>
                          <w:szCs w:val="24"/>
                        </w:rPr>
                        <w:t xml:space="preserve"> </w:t>
                      </w:r>
                    </w:p>
                    <w:p w14:paraId="78D77E02" w14:textId="6CD16664"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 xml:space="preserve"> The work of one or two key philosophers such as Socrates/Plato and Descartes. Explore Plato in this video </w:t>
                      </w:r>
                      <w:hyperlink r:id="rId19" w:history="1">
                        <w:r w:rsidR="004A75BE" w:rsidRPr="00F378E3">
                          <w:rPr>
                            <w:rStyle w:val="Hyperlink"/>
                            <w:rFonts w:ascii="Calibri" w:hAnsi="Calibri" w:cs="Calibri"/>
                            <w:sz w:val="24"/>
                            <w:szCs w:val="24"/>
                          </w:rPr>
                          <w:t>www.youtube.com/watch?v=VDiyQub6vpw</w:t>
                        </w:r>
                      </w:hyperlink>
                      <w:r w:rsidR="004A75BE">
                        <w:rPr>
                          <w:rFonts w:ascii="Calibri" w:hAnsi="Calibri" w:cs="Calibri"/>
                          <w:sz w:val="24"/>
                          <w:szCs w:val="24"/>
                        </w:rPr>
                        <w:t xml:space="preserve"> </w:t>
                      </w:r>
                      <w:r w:rsidRPr="00BF3A8C">
                        <w:rPr>
                          <w:rFonts w:ascii="Calibri" w:hAnsi="Calibri" w:cs="Calibri"/>
                          <w:sz w:val="24"/>
                          <w:szCs w:val="24"/>
                        </w:rPr>
                        <w:t xml:space="preserve"> </w:t>
                      </w:r>
                    </w:p>
                    <w:p w14:paraId="7E0A0DAE" w14:textId="0B23F206" w:rsidR="00BF3A8C" w:rsidRPr="00BF3A8C" w:rsidRDefault="00BF3A8C" w:rsidP="00BF3A8C">
                      <w:pPr>
                        <w:pStyle w:val="ListParagraph"/>
                        <w:numPr>
                          <w:ilvl w:val="0"/>
                          <w:numId w:val="1"/>
                        </w:numPr>
                        <w:rPr>
                          <w:rFonts w:ascii="Calibri" w:hAnsi="Calibri" w:cs="Calibri"/>
                          <w:sz w:val="24"/>
                          <w:szCs w:val="24"/>
                        </w:rPr>
                      </w:pPr>
                      <w:r w:rsidRPr="00BF3A8C">
                        <w:rPr>
                          <w:rFonts w:ascii="Calibri" w:hAnsi="Calibri" w:cs="Calibri"/>
                          <w:sz w:val="24"/>
                          <w:szCs w:val="24"/>
                        </w:rPr>
                        <w:t xml:space="preserve">Consideration of consequences of action in relation to karma.  Explore Karma in this video </w:t>
                      </w:r>
                      <w:hyperlink r:id="rId20" w:history="1">
                        <w:r w:rsidR="004A75BE" w:rsidRPr="00F378E3">
                          <w:rPr>
                            <w:rStyle w:val="Hyperlink"/>
                            <w:rFonts w:ascii="Calibri" w:hAnsi="Calibri" w:cs="Calibri"/>
                            <w:sz w:val="24"/>
                            <w:szCs w:val="24"/>
                          </w:rPr>
                          <w:t>www.youtube.com/watch?v=YMat0aJ-8fc</w:t>
                        </w:r>
                      </w:hyperlink>
                      <w:r w:rsidR="004A75BE">
                        <w:rPr>
                          <w:rFonts w:ascii="Calibri" w:hAnsi="Calibri" w:cs="Calibri"/>
                          <w:sz w:val="24"/>
                          <w:szCs w:val="24"/>
                        </w:rPr>
                        <w:t xml:space="preserve"> </w:t>
                      </w:r>
                      <w:r w:rsidRPr="00BF3A8C">
                        <w:rPr>
                          <w:rFonts w:ascii="Calibri" w:hAnsi="Calibri" w:cs="Calibri"/>
                          <w:sz w:val="24"/>
                          <w:szCs w:val="24"/>
                        </w:rPr>
                        <w:t xml:space="preserve"> and the consequences of actions here </w:t>
                      </w:r>
                      <w:hyperlink r:id="rId21" w:history="1">
                        <w:r w:rsidR="004A75BE" w:rsidRPr="00F378E3">
                          <w:rPr>
                            <w:rStyle w:val="Hyperlink"/>
                            <w:rFonts w:ascii="Calibri" w:hAnsi="Calibri" w:cs="Calibri"/>
                            <w:sz w:val="24"/>
                            <w:szCs w:val="24"/>
                          </w:rPr>
                          <w:t>www.bbc.co.uk/programmes/p02n5v2q</w:t>
                        </w:r>
                      </w:hyperlink>
                      <w:r w:rsidR="004A75BE">
                        <w:rPr>
                          <w:rFonts w:ascii="Calibri" w:hAnsi="Calibri" w:cs="Calibri"/>
                          <w:sz w:val="24"/>
                          <w:szCs w:val="24"/>
                        </w:rPr>
                        <w:t xml:space="preserve"> </w:t>
                      </w:r>
                      <w:r w:rsidRPr="00BF3A8C">
                        <w:rPr>
                          <w:rFonts w:ascii="Calibri" w:hAnsi="Calibri" w:cs="Calibri"/>
                          <w:sz w:val="24"/>
                          <w:szCs w:val="24"/>
                        </w:rPr>
                        <w:t xml:space="preserve"> </w:t>
                      </w:r>
                      <w:r w:rsidR="004A75BE">
                        <w:rPr>
                          <w:rFonts w:ascii="Calibri" w:hAnsi="Calibri" w:cs="Calibri"/>
                          <w:sz w:val="24"/>
                          <w:szCs w:val="24"/>
                        </w:rPr>
                        <w:t xml:space="preserve"> </w:t>
                      </w:r>
                    </w:p>
                    <w:p w14:paraId="1B1852F8"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Hedonism explained for children can be accessed here: </w:t>
                      </w:r>
                      <w:hyperlink r:id="rId22" w:history="1">
                        <w:r w:rsidRPr="000839F1">
                          <w:rPr>
                            <w:rStyle w:val="Hyperlink"/>
                            <w:rFonts w:ascii="Calibri" w:hAnsi="Calibri" w:cs="Calibri"/>
                            <w:sz w:val="24"/>
                            <w:szCs w:val="24"/>
                          </w:rPr>
                          <w:t>https://youtu.be/UBKrTh1Jb98</w:t>
                        </w:r>
                      </w:hyperlink>
                      <w:r w:rsidRPr="000839F1">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v:textbox>
                <w10:wrap anchorx="margin"/>
              </v:roundrect>
            </w:pict>
          </mc:Fallback>
        </mc:AlternateContent>
      </w:r>
      <w:r w:rsidR="000839F1">
        <w:rPr>
          <w:noProof/>
          <w:sz w:val="44"/>
          <w:szCs w:val="44"/>
          <w:lang w:eastAsia="en-GB"/>
        </w:rPr>
        <mc:AlternateContent>
          <mc:Choice Requires="wps">
            <w:drawing>
              <wp:anchor distT="0" distB="0" distL="114300" distR="114300" simplePos="0" relativeHeight="251658247" behindDoc="0" locked="0" layoutInCell="1" allowOverlap="1" wp14:anchorId="072ADA53" wp14:editId="051569F4">
                <wp:simplePos x="0" y="0"/>
                <wp:positionH relativeFrom="margin">
                  <wp:posOffset>-81915</wp:posOffset>
                </wp:positionH>
                <wp:positionV relativeFrom="paragraph">
                  <wp:posOffset>-97155</wp:posOffset>
                </wp:positionV>
                <wp:extent cx="2712720" cy="5261610"/>
                <wp:effectExtent l="19050" t="19050" r="11430" b="15240"/>
                <wp:wrapNone/>
                <wp:docPr id="1933995433" name="Rounded Rectangle 18"/>
                <wp:cNvGraphicFramePr/>
                <a:graphic xmlns:a="http://schemas.openxmlformats.org/drawingml/2006/main">
                  <a:graphicData uri="http://schemas.microsoft.com/office/word/2010/wordprocessingShape">
                    <wps:wsp>
                      <wps:cNvSpPr/>
                      <wps:spPr>
                        <a:xfrm>
                          <a:off x="0" y="0"/>
                          <a:ext cx="2712720" cy="526161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BD93EEB" w14:textId="77777777" w:rsidR="005D003C" w:rsidRDefault="005D003C" w:rsidP="00B82AE0">
                            <w:pPr>
                              <w:spacing w:after="0" w:line="240" w:lineRule="auto"/>
                              <w:rPr>
                                <w:rFonts w:cstheme="minorHAnsi"/>
                                <w:b/>
                                <w:color w:val="156082" w:themeColor="accent1"/>
                                <w:sz w:val="24"/>
                                <w:szCs w:val="24"/>
                              </w:rPr>
                            </w:pPr>
                          </w:p>
                          <w:p w14:paraId="3A0B0B52" w14:textId="606773FB"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05F7A46D" w14:textId="77777777" w:rsidR="005D003C" w:rsidRDefault="005D003C" w:rsidP="005D003C">
                            <w:pPr>
                              <w:spacing w:after="0" w:line="240" w:lineRule="auto"/>
                              <w:rPr>
                                <w:sz w:val="20"/>
                                <w:szCs w:val="20"/>
                              </w:rPr>
                            </w:pPr>
                          </w:p>
                          <w:p w14:paraId="538411CC" w14:textId="584FBC4C"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Questioning and Inquiry:</w:t>
                            </w:r>
                            <w:r w:rsidRPr="005D003C">
                              <w:rPr>
                                <w:sz w:val="20"/>
                                <w:szCs w:val="20"/>
                              </w:rPr>
                              <w:t xml:space="preserve"> I can ask thoughtful and challenging questions about life, beliefs, and what is right or wrong to help me think more deeply.</w:t>
                            </w:r>
                          </w:p>
                          <w:p w14:paraId="7FC62384" w14:textId="77777777" w:rsidR="005D003C" w:rsidRPr="005D003C" w:rsidRDefault="005D003C" w:rsidP="005D003C">
                            <w:pPr>
                              <w:spacing w:after="0" w:line="240" w:lineRule="auto"/>
                              <w:rPr>
                                <w:sz w:val="20"/>
                                <w:szCs w:val="20"/>
                              </w:rPr>
                            </w:pPr>
                          </w:p>
                          <w:p w14:paraId="0CAB9521" w14:textId="77777777"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Discussion and Debate:</w:t>
                            </w:r>
                            <w:r w:rsidRPr="005D003C">
                              <w:rPr>
                                <w:sz w:val="20"/>
                                <w:szCs w:val="20"/>
                              </w:rPr>
                              <w:t xml:space="preserve"> I can share my ideas clearly, listen to others, and take part in respectful discussions and debates about different beliefs and opinions. </w:t>
                            </w:r>
                          </w:p>
                          <w:p w14:paraId="0A283DE3" w14:textId="77777777" w:rsidR="005D003C" w:rsidRPr="005D003C" w:rsidRDefault="005D003C" w:rsidP="005D003C">
                            <w:pPr>
                              <w:spacing w:after="0" w:line="240" w:lineRule="auto"/>
                              <w:rPr>
                                <w:sz w:val="20"/>
                                <w:szCs w:val="20"/>
                              </w:rPr>
                            </w:pPr>
                          </w:p>
                          <w:p w14:paraId="2D84DA8C" w14:textId="77777777"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Logical Reasoning:</w:t>
                            </w:r>
                            <w:r w:rsidRPr="005D003C">
                              <w:rPr>
                                <w:sz w:val="20"/>
                                <w:szCs w:val="20"/>
                              </w:rPr>
                              <w:t xml:space="preserve"> I can give reasons for my ideas and explain how they are connected. I can also think about whether arguments make sense. </w:t>
                            </w:r>
                          </w:p>
                          <w:p w14:paraId="1BD79085" w14:textId="77777777" w:rsidR="005D003C" w:rsidRPr="005D003C" w:rsidRDefault="005D003C" w:rsidP="005D003C">
                            <w:pPr>
                              <w:spacing w:after="0" w:line="240" w:lineRule="auto"/>
                              <w:rPr>
                                <w:sz w:val="20"/>
                                <w:szCs w:val="20"/>
                              </w:rPr>
                            </w:pPr>
                          </w:p>
                          <w:p w14:paraId="5CC0F23E" w14:textId="77777777"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Ethical Thinking:</w:t>
                            </w:r>
                            <w:r w:rsidRPr="005D003C">
                              <w:rPr>
                                <w:sz w:val="20"/>
                                <w:szCs w:val="20"/>
                              </w:rPr>
                              <w:t xml:space="preserve"> I can think about difficult choices and talk about what is fair, just, and responsible, using examples from real life and religion. </w:t>
                            </w:r>
                          </w:p>
                          <w:p w14:paraId="3FD7C648" w14:textId="77777777" w:rsidR="005D003C" w:rsidRPr="005D003C" w:rsidRDefault="005D003C" w:rsidP="005D003C">
                            <w:pPr>
                              <w:spacing w:after="0" w:line="240" w:lineRule="auto"/>
                              <w:rPr>
                                <w:sz w:val="20"/>
                                <w:szCs w:val="20"/>
                              </w:rPr>
                            </w:pPr>
                          </w:p>
                          <w:p w14:paraId="3080FA89" w14:textId="711A1601" w:rsidR="00B82AE0"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Reflection and Self-Awareness:</w:t>
                            </w:r>
                            <w:r w:rsidRPr="005D003C">
                              <w:rPr>
                                <w:sz w:val="20"/>
                                <w:szCs w:val="20"/>
                              </w:rPr>
                              <w:t xml:space="preserve"> I can reflect on my own beliefs and experiences and understand how they shape the way I see the world and other people</w:t>
                            </w: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4" style="position:absolute;left:0;text-align:left;margin-left:-6.45pt;margin-top:-7.65pt;width:213.6pt;height:414.3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BD93EEB" w14:textId="77777777" w:rsidR="005D003C" w:rsidRDefault="005D003C" w:rsidP="00B82AE0">
                      <w:pPr>
                        <w:spacing w:after="0" w:line="240" w:lineRule="auto"/>
                        <w:rPr>
                          <w:rFonts w:cstheme="minorHAnsi"/>
                          <w:b/>
                          <w:color w:val="156082" w:themeColor="accent1"/>
                          <w:sz w:val="24"/>
                          <w:szCs w:val="24"/>
                        </w:rPr>
                      </w:pPr>
                    </w:p>
                    <w:p w14:paraId="3A0B0B52" w14:textId="606773FB"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05F7A46D" w14:textId="77777777" w:rsidR="005D003C" w:rsidRDefault="005D003C" w:rsidP="005D003C">
                      <w:pPr>
                        <w:spacing w:after="0" w:line="240" w:lineRule="auto"/>
                        <w:rPr>
                          <w:sz w:val="20"/>
                          <w:szCs w:val="20"/>
                        </w:rPr>
                      </w:pPr>
                    </w:p>
                    <w:p w14:paraId="538411CC" w14:textId="584FBC4C"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Questioning and Inquiry:</w:t>
                      </w:r>
                      <w:r w:rsidRPr="005D003C">
                        <w:rPr>
                          <w:sz w:val="20"/>
                          <w:szCs w:val="20"/>
                        </w:rPr>
                        <w:t xml:space="preserve"> I can ask thoughtful and challenging questions about life, beliefs, and what is right or wrong to help me think more deeply.</w:t>
                      </w:r>
                    </w:p>
                    <w:p w14:paraId="7FC62384" w14:textId="77777777" w:rsidR="005D003C" w:rsidRPr="005D003C" w:rsidRDefault="005D003C" w:rsidP="005D003C">
                      <w:pPr>
                        <w:spacing w:after="0" w:line="240" w:lineRule="auto"/>
                        <w:rPr>
                          <w:sz w:val="20"/>
                          <w:szCs w:val="20"/>
                        </w:rPr>
                      </w:pPr>
                    </w:p>
                    <w:p w14:paraId="0CAB9521" w14:textId="77777777"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Discussion and Debate:</w:t>
                      </w:r>
                      <w:r w:rsidRPr="005D003C">
                        <w:rPr>
                          <w:sz w:val="20"/>
                          <w:szCs w:val="20"/>
                        </w:rPr>
                        <w:t xml:space="preserve"> I can share my ideas clearly, listen to others, and take part in respectful discussions and debates about different beliefs and opinions. </w:t>
                      </w:r>
                    </w:p>
                    <w:p w14:paraId="0A283DE3" w14:textId="77777777" w:rsidR="005D003C" w:rsidRPr="005D003C" w:rsidRDefault="005D003C" w:rsidP="005D003C">
                      <w:pPr>
                        <w:spacing w:after="0" w:line="240" w:lineRule="auto"/>
                        <w:rPr>
                          <w:sz w:val="20"/>
                          <w:szCs w:val="20"/>
                        </w:rPr>
                      </w:pPr>
                    </w:p>
                    <w:p w14:paraId="2D84DA8C" w14:textId="77777777"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Logical Reasoning:</w:t>
                      </w:r>
                      <w:r w:rsidRPr="005D003C">
                        <w:rPr>
                          <w:sz w:val="20"/>
                          <w:szCs w:val="20"/>
                        </w:rPr>
                        <w:t xml:space="preserve"> I can give reasons for my ideas and explain how they are connected. I can also think about whether arguments make sense. </w:t>
                      </w:r>
                    </w:p>
                    <w:p w14:paraId="1BD79085" w14:textId="77777777" w:rsidR="005D003C" w:rsidRPr="005D003C" w:rsidRDefault="005D003C" w:rsidP="005D003C">
                      <w:pPr>
                        <w:spacing w:after="0" w:line="240" w:lineRule="auto"/>
                        <w:rPr>
                          <w:sz w:val="20"/>
                          <w:szCs w:val="20"/>
                        </w:rPr>
                      </w:pPr>
                    </w:p>
                    <w:p w14:paraId="5CC0F23E" w14:textId="77777777" w:rsidR="005D003C"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Ethical Thinking:</w:t>
                      </w:r>
                      <w:r w:rsidRPr="005D003C">
                        <w:rPr>
                          <w:sz w:val="20"/>
                          <w:szCs w:val="20"/>
                        </w:rPr>
                        <w:t xml:space="preserve"> I can think about difficult choices and talk about what is fair, just, and responsible, using examples from real life and religion. </w:t>
                      </w:r>
                    </w:p>
                    <w:p w14:paraId="3FD7C648" w14:textId="77777777" w:rsidR="005D003C" w:rsidRPr="005D003C" w:rsidRDefault="005D003C" w:rsidP="005D003C">
                      <w:pPr>
                        <w:spacing w:after="0" w:line="240" w:lineRule="auto"/>
                        <w:rPr>
                          <w:sz w:val="20"/>
                          <w:szCs w:val="20"/>
                        </w:rPr>
                      </w:pPr>
                    </w:p>
                    <w:p w14:paraId="3080FA89" w14:textId="711A1601" w:rsidR="00B82AE0" w:rsidRPr="005D003C" w:rsidRDefault="005D003C" w:rsidP="005D003C">
                      <w:pPr>
                        <w:spacing w:after="0" w:line="240" w:lineRule="auto"/>
                        <w:rPr>
                          <w:sz w:val="20"/>
                          <w:szCs w:val="20"/>
                        </w:rPr>
                      </w:pPr>
                      <w:r w:rsidRPr="005D003C">
                        <w:rPr>
                          <w:sz w:val="20"/>
                          <w:szCs w:val="20"/>
                        </w:rPr>
                        <w:t xml:space="preserve">• </w:t>
                      </w:r>
                      <w:r w:rsidRPr="005D003C">
                        <w:rPr>
                          <w:b/>
                          <w:bCs/>
                          <w:sz w:val="20"/>
                          <w:szCs w:val="20"/>
                        </w:rPr>
                        <w:t>Reflection and Self-Awareness:</w:t>
                      </w:r>
                      <w:r w:rsidRPr="005D003C">
                        <w:rPr>
                          <w:sz w:val="20"/>
                          <w:szCs w:val="20"/>
                        </w:rPr>
                        <w:t xml:space="preserve"> I can reflect on my own beliefs and experiences and understand how they shape the way I see the world and other people</w:t>
                      </w: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1CD1B2F8" w:rsidR="000839F1" w:rsidRPr="000839F1" w:rsidRDefault="000839F1" w:rsidP="000839F1"/>
    <w:p w14:paraId="51B1B143" w14:textId="77777777" w:rsidR="000839F1" w:rsidRPr="000839F1" w:rsidRDefault="000839F1" w:rsidP="000839F1"/>
    <w:p w14:paraId="3EA95E23" w14:textId="77777777" w:rsidR="000839F1" w:rsidRPr="000839F1" w:rsidRDefault="000839F1" w:rsidP="000839F1"/>
    <w:p w14:paraId="7FF05BE4" w14:textId="77777777" w:rsidR="000839F1" w:rsidRPr="000839F1" w:rsidRDefault="000839F1" w:rsidP="000839F1"/>
    <w:p w14:paraId="4898A0A6" w14:textId="77777777" w:rsidR="000839F1" w:rsidRPr="000839F1" w:rsidRDefault="000839F1" w:rsidP="000839F1"/>
    <w:p w14:paraId="1F66EE78" w14:textId="77777777" w:rsidR="000839F1" w:rsidRPr="000839F1" w:rsidRDefault="000839F1" w:rsidP="000839F1"/>
    <w:p w14:paraId="3D4DF756" w14:textId="0910000F" w:rsidR="000839F1" w:rsidRPr="000839F1" w:rsidRDefault="00AD62B6"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56FCC5AF">
                <wp:simplePos x="0" y="0"/>
                <wp:positionH relativeFrom="margin">
                  <wp:posOffset>4067175</wp:posOffset>
                </wp:positionH>
                <wp:positionV relativeFrom="paragraph">
                  <wp:posOffset>281305</wp:posOffset>
                </wp:positionV>
                <wp:extent cx="5760720" cy="2644140"/>
                <wp:effectExtent l="19050" t="19050" r="11430" b="22860"/>
                <wp:wrapNone/>
                <wp:docPr id="16" name="Rounded Rectangle 16"/>
                <wp:cNvGraphicFramePr/>
                <a:graphic xmlns:a="http://schemas.openxmlformats.org/drawingml/2006/main">
                  <a:graphicData uri="http://schemas.microsoft.com/office/word/2010/wordprocessingShape">
                    <wps:wsp>
                      <wps:cNvSpPr/>
                      <wps:spPr>
                        <a:xfrm>
                          <a:off x="0" y="0"/>
                          <a:ext cx="5760720" cy="264414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3BB6EAED" w14:textId="4B01A4F0" w:rsidR="00041949" w:rsidRDefault="00041949" w:rsidP="00041949">
                            <w:pPr>
                              <w:spacing w:after="0" w:line="240" w:lineRule="auto"/>
                            </w:pPr>
                            <w:r>
                              <w:t xml:space="preserve">Learn about Socrates and what he has helped us to understand – watch the video </w:t>
                            </w:r>
                            <w:hyperlink r:id="rId23" w:history="1">
                              <w:r w:rsidRPr="00F378E3">
                                <w:rPr>
                                  <w:rStyle w:val="Hyperlink"/>
                                </w:rPr>
                                <w:t>www.youtube.com/watch?v=7y8EC6QoNaY</w:t>
                              </w:r>
                            </w:hyperlink>
                            <w:r>
                              <w:t xml:space="preserve"> </w:t>
                            </w:r>
                            <w:r>
                              <w:t xml:space="preserve"> </w:t>
                            </w:r>
                            <w:r>
                              <w:t xml:space="preserve"> </w:t>
                            </w:r>
                            <w:r>
                              <w:t>and make notes on who Socrates was.</w:t>
                            </w:r>
                          </w:p>
                          <w:p w14:paraId="735F54D8" w14:textId="77777777" w:rsidR="00041949" w:rsidRDefault="00041949" w:rsidP="00041949">
                            <w:pPr>
                              <w:spacing w:after="0" w:line="240" w:lineRule="auto"/>
                            </w:pPr>
                          </w:p>
                          <w:p w14:paraId="2B46DF00" w14:textId="006143CD" w:rsidR="00041949" w:rsidRDefault="00041949" w:rsidP="00041949">
                            <w:pPr>
                              <w:spacing w:after="0" w:line="240" w:lineRule="auto"/>
                            </w:pPr>
                            <w:r>
                              <w:t xml:space="preserve">Read about Plato here: </w:t>
                            </w:r>
                            <w:hyperlink r:id="rId24" w:history="1">
                              <w:r w:rsidRPr="00F378E3">
                                <w:rPr>
                                  <w:rStyle w:val="Hyperlink"/>
                                </w:rPr>
                                <w:t>https://kids.britannica.com/kids/article/Plato/476303</w:t>
                              </w:r>
                            </w:hyperlink>
                            <w:r>
                              <w:t xml:space="preserve"> </w:t>
                            </w:r>
                            <w:r>
                              <w:t xml:space="preserve"> </w:t>
                            </w:r>
                          </w:p>
                          <w:p w14:paraId="7BB21296" w14:textId="77777777" w:rsidR="00041949" w:rsidRDefault="00041949" w:rsidP="00041949">
                            <w:pPr>
                              <w:spacing w:after="0" w:line="240" w:lineRule="auto"/>
                            </w:pPr>
                          </w:p>
                          <w:p w14:paraId="58E5D8A4" w14:textId="5D114C89" w:rsidR="00041949" w:rsidRDefault="00041949" w:rsidP="00041949">
                            <w:pPr>
                              <w:spacing w:after="0" w:line="240" w:lineRule="auto"/>
                            </w:pPr>
                            <w:r>
                              <w:t>Read about Socrates here:</w:t>
                            </w:r>
                          </w:p>
                          <w:p w14:paraId="04B4FD06" w14:textId="5C5D99DA" w:rsidR="00041949" w:rsidRDefault="004A75BE" w:rsidP="00041949">
                            <w:pPr>
                              <w:spacing w:after="0" w:line="240" w:lineRule="auto"/>
                            </w:pPr>
                            <w:hyperlink r:id="rId25" w:history="1">
                              <w:r w:rsidRPr="00F378E3">
                                <w:rPr>
                                  <w:rStyle w:val="Hyperlink"/>
                                </w:rPr>
                                <w:t>https://kids.britannica.com/kids/article/Socrates/476319</w:t>
                              </w:r>
                            </w:hyperlink>
                            <w:r>
                              <w:t xml:space="preserve"> </w:t>
                            </w:r>
                            <w:r w:rsidR="00041949">
                              <w:t xml:space="preserve"> </w:t>
                            </w:r>
                          </w:p>
                          <w:p w14:paraId="529DE4C4" w14:textId="77777777" w:rsidR="004A75BE" w:rsidRDefault="004A75BE" w:rsidP="00041949">
                            <w:pPr>
                              <w:spacing w:after="0" w:line="240" w:lineRule="auto"/>
                            </w:pPr>
                          </w:p>
                          <w:p w14:paraId="2E5B82CF" w14:textId="4770EF6C" w:rsidR="00041949" w:rsidRDefault="00041949" w:rsidP="00041949">
                            <w:pPr>
                              <w:spacing w:after="0" w:line="240" w:lineRule="auto"/>
                            </w:pPr>
                            <w:r>
                              <w:t>Read about Descartes here:</w:t>
                            </w:r>
                          </w:p>
                          <w:p w14:paraId="1133CC50" w14:textId="6AD9CA66" w:rsidR="000839F1" w:rsidRDefault="004A75BE" w:rsidP="00041949">
                            <w:pPr>
                              <w:spacing w:after="0" w:line="240" w:lineRule="auto"/>
                            </w:pPr>
                            <w:hyperlink r:id="rId26" w:history="1">
                              <w:r w:rsidRPr="00F378E3">
                                <w:rPr>
                                  <w:rStyle w:val="Hyperlink"/>
                                </w:rPr>
                                <w:t>https://kids.britannica.com/students/article/René-Descartes/273969</w:t>
                              </w:r>
                            </w:hyperlink>
                          </w:p>
                          <w:p w14:paraId="48555A1C" w14:textId="77777777" w:rsidR="004A75BE" w:rsidRPr="0049187C" w:rsidRDefault="004A75BE" w:rsidP="00041949">
                            <w:pPr>
                              <w:spacing w:after="0" w:line="240" w:lineRule="auto"/>
                            </w:pP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5" style="position:absolute;margin-left:320.25pt;margin-top:22.15pt;width:453.6pt;height:208.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3BB6EAED" w14:textId="4B01A4F0" w:rsidR="00041949" w:rsidRDefault="00041949" w:rsidP="00041949">
                      <w:pPr>
                        <w:spacing w:after="0" w:line="240" w:lineRule="auto"/>
                      </w:pPr>
                      <w:r>
                        <w:t xml:space="preserve">Learn about Socrates and what he has helped us to understand – watch the video </w:t>
                      </w:r>
                      <w:hyperlink r:id="rId27" w:history="1">
                        <w:r w:rsidRPr="00F378E3">
                          <w:rPr>
                            <w:rStyle w:val="Hyperlink"/>
                          </w:rPr>
                          <w:t>www.youtube.com/watch?v=7y8EC6QoNaY</w:t>
                        </w:r>
                      </w:hyperlink>
                      <w:r>
                        <w:t xml:space="preserve"> </w:t>
                      </w:r>
                      <w:r>
                        <w:t xml:space="preserve"> </w:t>
                      </w:r>
                      <w:r>
                        <w:t xml:space="preserve"> </w:t>
                      </w:r>
                      <w:r>
                        <w:t>and make notes on who Socrates was.</w:t>
                      </w:r>
                    </w:p>
                    <w:p w14:paraId="735F54D8" w14:textId="77777777" w:rsidR="00041949" w:rsidRDefault="00041949" w:rsidP="00041949">
                      <w:pPr>
                        <w:spacing w:after="0" w:line="240" w:lineRule="auto"/>
                      </w:pPr>
                    </w:p>
                    <w:p w14:paraId="2B46DF00" w14:textId="006143CD" w:rsidR="00041949" w:rsidRDefault="00041949" w:rsidP="00041949">
                      <w:pPr>
                        <w:spacing w:after="0" w:line="240" w:lineRule="auto"/>
                      </w:pPr>
                      <w:r>
                        <w:t xml:space="preserve">Read about Plato here: </w:t>
                      </w:r>
                      <w:hyperlink r:id="rId28" w:history="1">
                        <w:r w:rsidRPr="00F378E3">
                          <w:rPr>
                            <w:rStyle w:val="Hyperlink"/>
                          </w:rPr>
                          <w:t>https://kids.britannica.com/kids/article/Plato/476303</w:t>
                        </w:r>
                      </w:hyperlink>
                      <w:r>
                        <w:t xml:space="preserve"> </w:t>
                      </w:r>
                      <w:r>
                        <w:t xml:space="preserve"> </w:t>
                      </w:r>
                    </w:p>
                    <w:p w14:paraId="7BB21296" w14:textId="77777777" w:rsidR="00041949" w:rsidRDefault="00041949" w:rsidP="00041949">
                      <w:pPr>
                        <w:spacing w:after="0" w:line="240" w:lineRule="auto"/>
                      </w:pPr>
                    </w:p>
                    <w:p w14:paraId="58E5D8A4" w14:textId="5D114C89" w:rsidR="00041949" w:rsidRDefault="00041949" w:rsidP="00041949">
                      <w:pPr>
                        <w:spacing w:after="0" w:line="240" w:lineRule="auto"/>
                      </w:pPr>
                      <w:r>
                        <w:t>Read about Socrates here:</w:t>
                      </w:r>
                    </w:p>
                    <w:p w14:paraId="04B4FD06" w14:textId="5C5D99DA" w:rsidR="00041949" w:rsidRDefault="004A75BE" w:rsidP="00041949">
                      <w:pPr>
                        <w:spacing w:after="0" w:line="240" w:lineRule="auto"/>
                      </w:pPr>
                      <w:hyperlink r:id="rId29" w:history="1">
                        <w:r w:rsidRPr="00F378E3">
                          <w:rPr>
                            <w:rStyle w:val="Hyperlink"/>
                          </w:rPr>
                          <w:t>https://kids.britannica.com/kids/article/Socrates/476319</w:t>
                        </w:r>
                      </w:hyperlink>
                      <w:r>
                        <w:t xml:space="preserve"> </w:t>
                      </w:r>
                      <w:r w:rsidR="00041949">
                        <w:t xml:space="preserve"> </w:t>
                      </w:r>
                    </w:p>
                    <w:p w14:paraId="529DE4C4" w14:textId="77777777" w:rsidR="004A75BE" w:rsidRDefault="004A75BE" w:rsidP="00041949">
                      <w:pPr>
                        <w:spacing w:after="0" w:line="240" w:lineRule="auto"/>
                      </w:pPr>
                    </w:p>
                    <w:p w14:paraId="2E5B82CF" w14:textId="4770EF6C" w:rsidR="00041949" w:rsidRDefault="00041949" w:rsidP="00041949">
                      <w:pPr>
                        <w:spacing w:after="0" w:line="240" w:lineRule="auto"/>
                      </w:pPr>
                      <w:r>
                        <w:t>Read about Descartes here:</w:t>
                      </w:r>
                    </w:p>
                    <w:p w14:paraId="1133CC50" w14:textId="6AD9CA66" w:rsidR="000839F1" w:rsidRDefault="004A75BE" w:rsidP="00041949">
                      <w:pPr>
                        <w:spacing w:after="0" w:line="240" w:lineRule="auto"/>
                      </w:pPr>
                      <w:hyperlink r:id="rId30" w:history="1">
                        <w:r w:rsidRPr="00F378E3">
                          <w:rPr>
                            <w:rStyle w:val="Hyperlink"/>
                          </w:rPr>
                          <w:t>https://kids.britannica.com/students/article/René-Descartes/273969</w:t>
                        </w:r>
                      </w:hyperlink>
                    </w:p>
                    <w:p w14:paraId="48555A1C" w14:textId="77777777" w:rsidR="004A75BE" w:rsidRPr="0049187C" w:rsidRDefault="004A75BE" w:rsidP="00041949">
                      <w:pPr>
                        <w:spacing w:after="0" w:line="240" w:lineRule="auto"/>
                      </w:pP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410963CA" w14:textId="77777777" w:rsidR="000839F1" w:rsidRPr="000839F1" w:rsidRDefault="000839F1" w:rsidP="000839F1"/>
    <w:p w14:paraId="3E47BDED" w14:textId="77777777" w:rsidR="000839F1" w:rsidRPr="000839F1" w:rsidRDefault="000839F1" w:rsidP="000839F1"/>
    <w:p w14:paraId="0B781F53" w14:textId="27DC15EC" w:rsidR="000839F1" w:rsidRPr="000839F1" w:rsidRDefault="000839F1" w:rsidP="000839F1"/>
    <w:p w14:paraId="022FE332" w14:textId="666557F5" w:rsidR="000839F1" w:rsidRPr="000839F1" w:rsidRDefault="000839F1" w:rsidP="000839F1"/>
    <w:p w14:paraId="5F84322A" w14:textId="58EC35CF" w:rsidR="000839F1" w:rsidRDefault="005D003C" w:rsidP="000839F1">
      <w:r>
        <w:rPr>
          <w:noProof/>
        </w:rPr>
        <mc:AlternateContent>
          <mc:Choice Requires="wps">
            <w:drawing>
              <wp:anchor distT="45720" distB="45720" distL="114300" distR="114300" simplePos="0" relativeHeight="251658258" behindDoc="0" locked="0" layoutInCell="1" allowOverlap="1" wp14:anchorId="1EB4EB45" wp14:editId="2AA1236F">
                <wp:simplePos x="0" y="0"/>
                <wp:positionH relativeFrom="margin">
                  <wp:posOffset>-184785</wp:posOffset>
                </wp:positionH>
                <wp:positionV relativeFrom="paragraph">
                  <wp:posOffset>-122555</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6" type="#_x0000_t202" style="position:absolute;margin-left:-14.55pt;margin-top:-9.65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32120964" w14:textId="77777777" w:rsidR="000839F1" w:rsidRDefault="000839F1" w:rsidP="000839F1">
      <w:pPr>
        <w:jc w:val="right"/>
      </w:pPr>
    </w:p>
    <w:p w14:paraId="6B8EABA3" w14:textId="77777777" w:rsidR="000839F1" w:rsidRDefault="000839F1" w:rsidP="000839F1">
      <w:pPr>
        <w:jc w:val="right"/>
      </w:pPr>
    </w:p>
    <w:p w14:paraId="22498073" w14:textId="6F77BF64" w:rsidR="000839F1" w:rsidRDefault="000839F1" w:rsidP="000839F1">
      <w:pPr>
        <w:jc w:val="right"/>
        <w:rPr>
          <w:noProof/>
          <w:lang w:eastAsia="en-GB"/>
        </w:rPr>
      </w:pPr>
    </w:p>
    <w:p w14:paraId="37EB2434" w14:textId="77777777" w:rsidR="00696887" w:rsidRPr="001A6ABB" w:rsidRDefault="00696887" w:rsidP="00696887">
      <w:pPr>
        <w:rPr>
          <w:b/>
          <w:sz w:val="48"/>
          <w:szCs w:val="48"/>
        </w:rPr>
      </w:pPr>
      <w:r w:rsidRPr="001A6ABB">
        <w:rPr>
          <w:b/>
          <w:noProof/>
          <w:sz w:val="48"/>
          <w:szCs w:val="48"/>
          <w:lang w:eastAsia="en-GB"/>
        </w:rPr>
        <w:lastRenderedPageBreak/>
        <mc:AlternateContent>
          <mc:Choice Requires="wps">
            <w:drawing>
              <wp:anchor distT="0" distB="0" distL="114300" distR="114300" simplePos="0" relativeHeight="251661330" behindDoc="0" locked="0" layoutInCell="1" allowOverlap="1" wp14:anchorId="1D24898D" wp14:editId="4D5D47D3">
                <wp:simplePos x="0" y="0"/>
                <wp:positionH relativeFrom="column">
                  <wp:posOffset>3990975</wp:posOffset>
                </wp:positionH>
                <wp:positionV relativeFrom="paragraph">
                  <wp:posOffset>-85725</wp:posOffset>
                </wp:positionV>
                <wp:extent cx="6085840" cy="2385060"/>
                <wp:effectExtent l="19050" t="19050" r="10160" b="15240"/>
                <wp:wrapNone/>
                <wp:docPr id="2" name="Text Box 2">
                  <a:extLst xmlns:a="http://schemas.openxmlformats.org/drawingml/2006/main">
                    <a:ext uri="{FF2B5EF4-FFF2-40B4-BE49-F238E27FC236}">
                      <a16:creationId xmlns:a16="http://schemas.microsoft.com/office/drawing/2014/main" id="{1936CB59-BFF7-43DE-9224-DE40CD27AF18}"/>
                    </a:ext>
                  </a:extLst>
                </wp:docPr>
                <wp:cNvGraphicFramePr/>
                <a:graphic xmlns:a="http://schemas.openxmlformats.org/drawingml/2006/main">
                  <a:graphicData uri="http://schemas.microsoft.com/office/word/2010/wordprocessingShape">
                    <wps:wsp>
                      <wps:cNvSpPr txBox="1"/>
                      <wps:spPr>
                        <a:xfrm>
                          <a:off x="0" y="0"/>
                          <a:ext cx="6085840" cy="238506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35FFD4B8" w14:textId="77777777" w:rsidR="00696887" w:rsidRPr="009C7483" w:rsidRDefault="00696887" w:rsidP="00696887">
                            <w:pPr>
                              <w:pStyle w:val="ListParagraph"/>
                              <w:numPr>
                                <w:ilvl w:val="0"/>
                                <w:numId w:val="3"/>
                              </w:numPr>
                              <w:spacing w:after="160" w:line="259" w:lineRule="auto"/>
                              <w:rPr>
                                <w:b/>
                                <w:bCs/>
                              </w:rPr>
                            </w:pPr>
                            <w:r w:rsidRPr="009C7483">
                              <w:rPr>
                                <w:b/>
                                <w:bCs/>
                                <w:color w:val="00B050"/>
                              </w:rPr>
                              <w:t>Engage</w:t>
                            </w:r>
                          </w:p>
                          <w:p w14:paraId="32906FEF" w14:textId="77777777" w:rsidR="00696887" w:rsidRPr="005A266D" w:rsidRDefault="00696887" w:rsidP="00696887">
                            <w:pPr>
                              <w:pStyle w:val="ListParagraph"/>
                              <w:numPr>
                                <w:ilvl w:val="0"/>
                                <w:numId w:val="6"/>
                              </w:numPr>
                              <w:spacing w:after="160" w:line="259" w:lineRule="auto"/>
                              <w:rPr>
                                <w:sz w:val="18"/>
                                <w:szCs w:val="18"/>
                              </w:rPr>
                            </w:pPr>
                            <w:r w:rsidRPr="005A266D">
                              <w:rPr>
                                <w:sz w:val="18"/>
                                <w:szCs w:val="18"/>
                              </w:rPr>
                              <w:t>Unpack the enquiry question – make sure the children know what world / knowledge/ meaning of life / philosopher mean.</w:t>
                            </w:r>
                          </w:p>
                          <w:p w14:paraId="6A22FC89" w14:textId="77777777" w:rsidR="00696887" w:rsidRPr="005A266D" w:rsidRDefault="00696887" w:rsidP="00696887">
                            <w:pPr>
                              <w:pStyle w:val="ListParagraph"/>
                              <w:numPr>
                                <w:ilvl w:val="0"/>
                                <w:numId w:val="6"/>
                              </w:numPr>
                              <w:spacing w:after="160" w:line="259" w:lineRule="auto"/>
                              <w:rPr>
                                <w:sz w:val="18"/>
                                <w:szCs w:val="18"/>
                              </w:rPr>
                            </w:pPr>
                            <w:r w:rsidRPr="005A266D">
                              <w:rPr>
                                <w:sz w:val="18"/>
                                <w:szCs w:val="18"/>
                              </w:rPr>
                              <w:t>Introduce the philosophers –</w:t>
                            </w:r>
                            <w:proofErr w:type="gramStart"/>
                            <w:r w:rsidRPr="005A266D">
                              <w:rPr>
                                <w:sz w:val="18"/>
                                <w:szCs w:val="18"/>
                              </w:rPr>
                              <w:t>Socrates  Plato</w:t>
                            </w:r>
                            <w:proofErr w:type="gramEnd"/>
                            <w:r w:rsidRPr="005A266D">
                              <w:rPr>
                                <w:sz w:val="18"/>
                                <w:szCs w:val="18"/>
                              </w:rPr>
                              <w:t xml:space="preserve"> – watch the following videos to induct the children into who they are: </w:t>
                            </w:r>
                            <w:hyperlink r:id="rId31" w:history="1">
                              <w:r w:rsidRPr="005A266D">
                                <w:rPr>
                                  <w:color w:val="0000FF"/>
                                  <w:sz w:val="18"/>
                                  <w:szCs w:val="18"/>
                                  <w:u w:val="single"/>
                                </w:rPr>
                                <w:t xml:space="preserve">Who Was Socrates? </w:t>
                              </w:r>
                              <w:r w:rsidRPr="005A266D">
                                <w:rPr>
                                  <w:rFonts w:ascii="Segoe UI Emoji" w:hAnsi="Segoe UI Emoji" w:cs="Segoe UI Emoji"/>
                                  <w:color w:val="0000FF"/>
                                  <w:sz w:val="18"/>
                                  <w:szCs w:val="18"/>
                                  <w:u w:val="single"/>
                                </w:rPr>
                                <w:t>🧠</w:t>
                              </w:r>
                              <w:r w:rsidRPr="005A266D">
                                <w:rPr>
                                  <w:color w:val="0000FF"/>
                                  <w:sz w:val="18"/>
                                  <w:szCs w:val="18"/>
                                  <w:u w:val="single"/>
                                </w:rPr>
                                <w:t xml:space="preserve">| The Man Who Loved Questions! </w:t>
                              </w:r>
                              <w:r w:rsidRPr="005A266D">
                                <w:rPr>
                                  <w:rFonts w:ascii="Segoe UI Emoji" w:hAnsi="Segoe UI Emoji" w:cs="Segoe UI Emoji"/>
                                  <w:color w:val="0000FF"/>
                                  <w:sz w:val="18"/>
                                  <w:szCs w:val="18"/>
                                  <w:u w:val="single"/>
                                </w:rPr>
                                <w:t>👣</w:t>
                              </w:r>
                              <w:r w:rsidRPr="005A266D">
                                <w:rPr>
                                  <w:color w:val="0000FF"/>
                                  <w:sz w:val="18"/>
                                  <w:szCs w:val="18"/>
                                  <w:u w:val="single"/>
                                </w:rPr>
                                <w:t xml:space="preserve">| </w:t>
                              </w:r>
                              <w:proofErr w:type="spellStart"/>
                              <w:r w:rsidRPr="005A266D">
                                <w:rPr>
                                  <w:color w:val="0000FF"/>
                                  <w:sz w:val="18"/>
                                  <w:szCs w:val="18"/>
                                  <w:u w:val="single"/>
                                </w:rPr>
                                <w:t>PastPorts</w:t>
                              </w:r>
                              <w:proofErr w:type="spellEnd"/>
                              <w:r w:rsidRPr="005A266D">
                                <w:rPr>
                                  <w:color w:val="0000FF"/>
                                  <w:sz w:val="18"/>
                                  <w:szCs w:val="18"/>
                                  <w:u w:val="single"/>
                                </w:rPr>
                                <w:t xml:space="preserve"> Kids Presents</w:t>
                              </w:r>
                            </w:hyperlink>
                            <w:r w:rsidRPr="005A266D">
                              <w:rPr>
                                <w:sz w:val="18"/>
                                <w:szCs w:val="18"/>
                              </w:rPr>
                              <w:t xml:space="preserve"> (Socrates),  </w:t>
                            </w:r>
                            <w:hyperlink r:id="rId32" w:history="1">
                              <w:r w:rsidRPr="005A266D">
                                <w:rPr>
                                  <w:color w:val="0000FF"/>
                                  <w:sz w:val="18"/>
                                  <w:szCs w:val="18"/>
                                  <w:u w:val="single"/>
                                </w:rPr>
                                <w:t xml:space="preserve">Who Was Plato? </w:t>
                              </w:r>
                              <w:r w:rsidRPr="005A266D">
                                <w:rPr>
                                  <w:rFonts w:ascii="Segoe UI Emoji" w:hAnsi="Segoe UI Emoji" w:cs="Segoe UI Emoji"/>
                                  <w:color w:val="0000FF"/>
                                  <w:sz w:val="18"/>
                                  <w:szCs w:val="18"/>
                                  <w:u w:val="single"/>
                                </w:rPr>
                                <w:t>🧠</w:t>
                              </w:r>
                              <w:r w:rsidRPr="005A266D">
                                <w:rPr>
                                  <w:color w:val="0000FF"/>
                                  <w:sz w:val="18"/>
                                  <w:szCs w:val="18"/>
                                  <w:u w:val="single"/>
                                </w:rPr>
                                <w:t xml:space="preserve">| The Boy Who Loved Big Questions! </w:t>
                              </w:r>
                              <w:r w:rsidRPr="005A266D">
                                <w:rPr>
                                  <w:rFonts w:ascii="Segoe UI Emoji" w:hAnsi="Segoe UI Emoji" w:cs="Segoe UI Emoji"/>
                                  <w:color w:val="0000FF"/>
                                  <w:sz w:val="18"/>
                                  <w:szCs w:val="18"/>
                                  <w:u w:val="single"/>
                                </w:rPr>
                                <w:t>🤔</w:t>
                              </w:r>
                              <w:r w:rsidRPr="005A266D">
                                <w:rPr>
                                  <w:color w:val="0000FF"/>
                                  <w:sz w:val="18"/>
                                  <w:szCs w:val="18"/>
                                  <w:u w:val="single"/>
                                </w:rPr>
                                <w:t xml:space="preserve"> | </w:t>
                              </w:r>
                              <w:proofErr w:type="spellStart"/>
                              <w:r w:rsidRPr="005A266D">
                                <w:rPr>
                                  <w:color w:val="0000FF"/>
                                  <w:sz w:val="18"/>
                                  <w:szCs w:val="18"/>
                                  <w:u w:val="single"/>
                                </w:rPr>
                                <w:t>PastPorts</w:t>
                              </w:r>
                              <w:proofErr w:type="spellEnd"/>
                              <w:r w:rsidRPr="005A266D">
                                <w:rPr>
                                  <w:color w:val="0000FF"/>
                                  <w:sz w:val="18"/>
                                  <w:szCs w:val="18"/>
                                  <w:u w:val="single"/>
                                </w:rPr>
                                <w:t xml:space="preserve"> Kids Presents</w:t>
                              </w:r>
                            </w:hyperlink>
                            <w:r w:rsidRPr="005A266D">
                              <w:rPr>
                                <w:sz w:val="18"/>
                                <w:szCs w:val="18"/>
                              </w:rPr>
                              <w:t xml:space="preserve"> </w:t>
                            </w:r>
                          </w:p>
                          <w:p w14:paraId="5B3F165E" w14:textId="77777777" w:rsidR="00696887" w:rsidRPr="005A266D" w:rsidRDefault="00696887" w:rsidP="00696887">
                            <w:pPr>
                              <w:pStyle w:val="ListParagraph"/>
                              <w:numPr>
                                <w:ilvl w:val="0"/>
                                <w:numId w:val="6"/>
                              </w:numPr>
                              <w:spacing w:after="160" w:line="259" w:lineRule="auto"/>
                              <w:rPr>
                                <w:sz w:val="18"/>
                                <w:szCs w:val="18"/>
                              </w:rPr>
                            </w:pPr>
                            <w:r w:rsidRPr="005A266D">
                              <w:rPr>
                                <w:sz w:val="18"/>
                                <w:szCs w:val="18"/>
                              </w:rPr>
                              <w:t xml:space="preserve">Introduce the concept of Socrates – misunderstanding and ignorance led to evil / bad things.  Link this this to the concept of knowledge – play Chinese whispers to demonstrate how a something can be easily distorted and become untrue. </w:t>
                            </w:r>
                          </w:p>
                          <w:p w14:paraId="1E4A04FE" w14:textId="77777777" w:rsidR="00696887" w:rsidRDefault="00696887" w:rsidP="00696887">
                            <w:pPr>
                              <w:pStyle w:val="ListParagraph"/>
                              <w:numPr>
                                <w:ilvl w:val="0"/>
                                <w:numId w:val="6"/>
                              </w:numPr>
                              <w:spacing w:after="160" w:line="259" w:lineRule="auto"/>
                            </w:pPr>
                            <w:r w:rsidRPr="005A266D">
                              <w:rPr>
                                <w:sz w:val="18"/>
                                <w:szCs w:val="18"/>
                              </w:rPr>
                              <w:t>Examine the work of Socrates present in the work of Plato and the ‘Analogy of the Cave’ discussing the idea that true knowledge, for Plato/Socrates comes from some other place, a kind of heavenly realm where all true knowledge originates. The idea could be illustrated by creating a shadow puppet theatre to demonstrate how distorted ‘</w:t>
                            </w:r>
                            <w:proofErr w:type="gramStart"/>
                            <w:r w:rsidRPr="005A266D">
                              <w:rPr>
                                <w:sz w:val="18"/>
                                <w:szCs w:val="18"/>
                              </w:rPr>
                              <w:t>shadows’</w:t>
                            </w:r>
                            <w:proofErr w:type="gramEnd"/>
                            <w:r w:rsidRPr="005A266D">
                              <w:rPr>
                                <w:sz w:val="18"/>
                                <w:szCs w:val="18"/>
                              </w:rPr>
                              <w:t xml:space="preserve"> can become and how they can be misinterpreted. Misunderstanding and ignorance are the only reasons for evil in the Socratic</w:t>
                            </w:r>
                            <w:r>
                              <w:t xml:space="preserve"> view of the world. </w:t>
                            </w:r>
                            <w:hyperlink r:id="rId33" w:history="1">
                              <w:r w:rsidRPr="00B53FEB">
                                <w:rPr>
                                  <w:color w:val="0000FF"/>
                                  <w:u w:val="single"/>
                                </w:rPr>
                                <w:t>The Cave: An Adaptation of Plato's Allegory in Clay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4898D" id="_x0000_s1037" type="#_x0000_t202" style="position:absolute;margin-left:314.25pt;margin-top:-6.75pt;width:479.2pt;height:187.8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" fillcolor="white [3201]" strokecolor="#00b050" strokeweight="2.25pt">
                <v:textbox>
                  <w:txbxContent>
                    <w:p w14:paraId="35FFD4B8" w14:textId="77777777" w:rsidR="00696887" w:rsidRPr="009C7483" w:rsidRDefault="00696887" w:rsidP="00696887">
                      <w:pPr>
                        <w:pStyle w:val="ListParagraph"/>
                        <w:numPr>
                          <w:ilvl w:val="0"/>
                          <w:numId w:val="3"/>
                        </w:numPr>
                        <w:spacing w:after="160" w:line="259" w:lineRule="auto"/>
                        <w:rPr>
                          <w:b/>
                          <w:bCs/>
                        </w:rPr>
                      </w:pPr>
                      <w:r w:rsidRPr="009C7483">
                        <w:rPr>
                          <w:b/>
                          <w:bCs/>
                          <w:color w:val="00B050"/>
                        </w:rPr>
                        <w:t>Engage</w:t>
                      </w:r>
                    </w:p>
                    <w:p w14:paraId="32906FEF" w14:textId="77777777" w:rsidR="00696887" w:rsidRPr="005A266D" w:rsidRDefault="00696887" w:rsidP="00696887">
                      <w:pPr>
                        <w:pStyle w:val="ListParagraph"/>
                        <w:numPr>
                          <w:ilvl w:val="0"/>
                          <w:numId w:val="6"/>
                        </w:numPr>
                        <w:spacing w:after="160" w:line="259" w:lineRule="auto"/>
                        <w:rPr>
                          <w:sz w:val="18"/>
                          <w:szCs w:val="18"/>
                        </w:rPr>
                      </w:pPr>
                      <w:r w:rsidRPr="005A266D">
                        <w:rPr>
                          <w:sz w:val="18"/>
                          <w:szCs w:val="18"/>
                        </w:rPr>
                        <w:t>Unpack the enquiry question – make sure the children know what world / knowledge/ meaning of life / philosopher mean.</w:t>
                      </w:r>
                    </w:p>
                    <w:p w14:paraId="6A22FC89" w14:textId="77777777" w:rsidR="00696887" w:rsidRPr="005A266D" w:rsidRDefault="00696887" w:rsidP="00696887">
                      <w:pPr>
                        <w:pStyle w:val="ListParagraph"/>
                        <w:numPr>
                          <w:ilvl w:val="0"/>
                          <w:numId w:val="6"/>
                        </w:numPr>
                        <w:spacing w:after="160" w:line="259" w:lineRule="auto"/>
                        <w:rPr>
                          <w:sz w:val="18"/>
                          <w:szCs w:val="18"/>
                        </w:rPr>
                      </w:pPr>
                      <w:r w:rsidRPr="005A266D">
                        <w:rPr>
                          <w:sz w:val="18"/>
                          <w:szCs w:val="18"/>
                        </w:rPr>
                        <w:t>Introduce the philosophers –</w:t>
                      </w:r>
                      <w:proofErr w:type="gramStart"/>
                      <w:r w:rsidRPr="005A266D">
                        <w:rPr>
                          <w:sz w:val="18"/>
                          <w:szCs w:val="18"/>
                        </w:rPr>
                        <w:t>Socrates  Plato</w:t>
                      </w:r>
                      <w:proofErr w:type="gramEnd"/>
                      <w:r w:rsidRPr="005A266D">
                        <w:rPr>
                          <w:sz w:val="18"/>
                          <w:szCs w:val="18"/>
                        </w:rPr>
                        <w:t xml:space="preserve"> – watch the following videos to induct the children into who they are: </w:t>
                      </w:r>
                      <w:hyperlink r:id="rId34" w:history="1">
                        <w:r w:rsidRPr="005A266D">
                          <w:rPr>
                            <w:color w:val="0000FF"/>
                            <w:sz w:val="18"/>
                            <w:szCs w:val="18"/>
                            <w:u w:val="single"/>
                          </w:rPr>
                          <w:t xml:space="preserve">Who Was Socrates? </w:t>
                        </w:r>
                        <w:r w:rsidRPr="005A266D">
                          <w:rPr>
                            <w:rFonts w:ascii="Segoe UI Emoji" w:hAnsi="Segoe UI Emoji" w:cs="Segoe UI Emoji"/>
                            <w:color w:val="0000FF"/>
                            <w:sz w:val="18"/>
                            <w:szCs w:val="18"/>
                            <w:u w:val="single"/>
                          </w:rPr>
                          <w:t>🧠</w:t>
                        </w:r>
                        <w:r w:rsidRPr="005A266D">
                          <w:rPr>
                            <w:color w:val="0000FF"/>
                            <w:sz w:val="18"/>
                            <w:szCs w:val="18"/>
                            <w:u w:val="single"/>
                          </w:rPr>
                          <w:t xml:space="preserve">| The Man Who Loved Questions! </w:t>
                        </w:r>
                        <w:r w:rsidRPr="005A266D">
                          <w:rPr>
                            <w:rFonts w:ascii="Segoe UI Emoji" w:hAnsi="Segoe UI Emoji" w:cs="Segoe UI Emoji"/>
                            <w:color w:val="0000FF"/>
                            <w:sz w:val="18"/>
                            <w:szCs w:val="18"/>
                            <w:u w:val="single"/>
                          </w:rPr>
                          <w:t>👣</w:t>
                        </w:r>
                        <w:r w:rsidRPr="005A266D">
                          <w:rPr>
                            <w:color w:val="0000FF"/>
                            <w:sz w:val="18"/>
                            <w:szCs w:val="18"/>
                            <w:u w:val="single"/>
                          </w:rPr>
                          <w:t xml:space="preserve">| </w:t>
                        </w:r>
                        <w:proofErr w:type="spellStart"/>
                        <w:r w:rsidRPr="005A266D">
                          <w:rPr>
                            <w:color w:val="0000FF"/>
                            <w:sz w:val="18"/>
                            <w:szCs w:val="18"/>
                            <w:u w:val="single"/>
                          </w:rPr>
                          <w:t>PastPorts</w:t>
                        </w:r>
                        <w:proofErr w:type="spellEnd"/>
                        <w:r w:rsidRPr="005A266D">
                          <w:rPr>
                            <w:color w:val="0000FF"/>
                            <w:sz w:val="18"/>
                            <w:szCs w:val="18"/>
                            <w:u w:val="single"/>
                          </w:rPr>
                          <w:t xml:space="preserve"> Kids Presents</w:t>
                        </w:r>
                      </w:hyperlink>
                      <w:r w:rsidRPr="005A266D">
                        <w:rPr>
                          <w:sz w:val="18"/>
                          <w:szCs w:val="18"/>
                        </w:rPr>
                        <w:t xml:space="preserve"> (Socrates),  </w:t>
                      </w:r>
                      <w:hyperlink r:id="rId35" w:history="1">
                        <w:r w:rsidRPr="005A266D">
                          <w:rPr>
                            <w:color w:val="0000FF"/>
                            <w:sz w:val="18"/>
                            <w:szCs w:val="18"/>
                            <w:u w:val="single"/>
                          </w:rPr>
                          <w:t xml:space="preserve">Who Was Plato? </w:t>
                        </w:r>
                        <w:r w:rsidRPr="005A266D">
                          <w:rPr>
                            <w:rFonts w:ascii="Segoe UI Emoji" w:hAnsi="Segoe UI Emoji" w:cs="Segoe UI Emoji"/>
                            <w:color w:val="0000FF"/>
                            <w:sz w:val="18"/>
                            <w:szCs w:val="18"/>
                            <w:u w:val="single"/>
                          </w:rPr>
                          <w:t>🧠</w:t>
                        </w:r>
                        <w:r w:rsidRPr="005A266D">
                          <w:rPr>
                            <w:color w:val="0000FF"/>
                            <w:sz w:val="18"/>
                            <w:szCs w:val="18"/>
                            <w:u w:val="single"/>
                          </w:rPr>
                          <w:t xml:space="preserve">| The Boy Who Loved Big Questions! </w:t>
                        </w:r>
                        <w:r w:rsidRPr="005A266D">
                          <w:rPr>
                            <w:rFonts w:ascii="Segoe UI Emoji" w:hAnsi="Segoe UI Emoji" w:cs="Segoe UI Emoji"/>
                            <w:color w:val="0000FF"/>
                            <w:sz w:val="18"/>
                            <w:szCs w:val="18"/>
                            <w:u w:val="single"/>
                          </w:rPr>
                          <w:t>🤔</w:t>
                        </w:r>
                        <w:r w:rsidRPr="005A266D">
                          <w:rPr>
                            <w:color w:val="0000FF"/>
                            <w:sz w:val="18"/>
                            <w:szCs w:val="18"/>
                            <w:u w:val="single"/>
                          </w:rPr>
                          <w:t xml:space="preserve"> | </w:t>
                        </w:r>
                        <w:proofErr w:type="spellStart"/>
                        <w:r w:rsidRPr="005A266D">
                          <w:rPr>
                            <w:color w:val="0000FF"/>
                            <w:sz w:val="18"/>
                            <w:szCs w:val="18"/>
                            <w:u w:val="single"/>
                          </w:rPr>
                          <w:t>PastPorts</w:t>
                        </w:r>
                        <w:proofErr w:type="spellEnd"/>
                        <w:r w:rsidRPr="005A266D">
                          <w:rPr>
                            <w:color w:val="0000FF"/>
                            <w:sz w:val="18"/>
                            <w:szCs w:val="18"/>
                            <w:u w:val="single"/>
                          </w:rPr>
                          <w:t xml:space="preserve"> Kids Presents</w:t>
                        </w:r>
                      </w:hyperlink>
                      <w:r w:rsidRPr="005A266D">
                        <w:rPr>
                          <w:sz w:val="18"/>
                          <w:szCs w:val="18"/>
                        </w:rPr>
                        <w:t xml:space="preserve"> </w:t>
                      </w:r>
                    </w:p>
                    <w:p w14:paraId="5B3F165E" w14:textId="77777777" w:rsidR="00696887" w:rsidRPr="005A266D" w:rsidRDefault="00696887" w:rsidP="00696887">
                      <w:pPr>
                        <w:pStyle w:val="ListParagraph"/>
                        <w:numPr>
                          <w:ilvl w:val="0"/>
                          <w:numId w:val="6"/>
                        </w:numPr>
                        <w:spacing w:after="160" w:line="259" w:lineRule="auto"/>
                        <w:rPr>
                          <w:sz w:val="18"/>
                          <w:szCs w:val="18"/>
                        </w:rPr>
                      </w:pPr>
                      <w:r w:rsidRPr="005A266D">
                        <w:rPr>
                          <w:sz w:val="18"/>
                          <w:szCs w:val="18"/>
                        </w:rPr>
                        <w:t xml:space="preserve">Introduce the concept of Socrates – misunderstanding and ignorance led to evil / bad things.  Link this this to the concept of knowledge – play Chinese whispers to demonstrate how a something can be easily distorted and become untrue. </w:t>
                      </w:r>
                    </w:p>
                    <w:p w14:paraId="1E4A04FE" w14:textId="77777777" w:rsidR="00696887" w:rsidRDefault="00696887" w:rsidP="00696887">
                      <w:pPr>
                        <w:pStyle w:val="ListParagraph"/>
                        <w:numPr>
                          <w:ilvl w:val="0"/>
                          <w:numId w:val="6"/>
                        </w:numPr>
                        <w:spacing w:after="160" w:line="259" w:lineRule="auto"/>
                      </w:pPr>
                      <w:r w:rsidRPr="005A266D">
                        <w:rPr>
                          <w:sz w:val="18"/>
                          <w:szCs w:val="18"/>
                        </w:rPr>
                        <w:t>Examine the work of Socrates present in the work of Plato and the ‘Analogy of the Cave’ discussing the idea that true knowledge, for Plato/Socrates comes from some other place, a kind of heavenly realm where all true knowledge originates. The idea could be illustrated by creating a shadow puppet theatre to demonstrate how distorted ‘</w:t>
                      </w:r>
                      <w:proofErr w:type="gramStart"/>
                      <w:r w:rsidRPr="005A266D">
                        <w:rPr>
                          <w:sz w:val="18"/>
                          <w:szCs w:val="18"/>
                        </w:rPr>
                        <w:t>shadows’</w:t>
                      </w:r>
                      <w:proofErr w:type="gramEnd"/>
                      <w:r w:rsidRPr="005A266D">
                        <w:rPr>
                          <w:sz w:val="18"/>
                          <w:szCs w:val="18"/>
                        </w:rPr>
                        <w:t xml:space="preserve"> can become and how they can be misinterpreted. Misunderstanding and ignorance are the only reasons for evil in the Socratic</w:t>
                      </w:r>
                      <w:r>
                        <w:t xml:space="preserve"> view of the world. </w:t>
                      </w:r>
                      <w:hyperlink r:id="rId36" w:history="1">
                        <w:r w:rsidRPr="00B53FEB">
                          <w:rPr>
                            <w:color w:val="0000FF"/>
                            <w:u w:val="single"/>
                          </w:rPr>
                          <w:t>The Cave: An Adaptation of Plato's Allegory in Clay</w:t>
                        </w:r>
                      </w:hyperlink>
                    </w:p>
                  </w:txbxContent>
                </v:textbox>
              </v:shape>
            </w:pict>
          </mc:Fallback>
        </mc:AlternateContent>
      </w:r>
      <w:r>
        <w:rPr>
          <w:b/>
          <w:noProof/>
          <w:sz w:val="48"/>
          <w:szCs w:val="48"/>
          <w:lang w:eastAsia="en-GB"/>
        </w:rPr>
        <mc:AlternateContent>
          <mc:Choice Requires="wps">
            <w:drawing>
              <wp:anchor distT="0" distB="0" distL="114300" distR="114300" simplePos="0" relativeHeight="251665426" behindDoc="0" locked="0" layoutInCell="1" allowOverlap="1" wp14:anchorId="0DF20E61" wp14:editId="3C98E94B">
                <wp:simplePos x="0" y="0"/>
                <wp:positionH relativeFrom="column">
                  <wp:posOffset>-9525</wp:posOffset>
                </wp:positionH>
                <wp:positionV relativeFrom="paragraph">
                  <wp:posOffset>461963</wp:posOffset>
                </wp:positionV>
                <wp:extent cx="3814763" cy="571500"/>
                <wp:effectExtent l="19050" t="19050" r="14605" b="19050"/>
                <wp:wrapNone/>
                <wp:docPr id="201077687" name="Text Box 201077687"/>
                <wp:cNvGraphicFramePr xmlns:a="http://schemas.openxmlformats.org/drawingml/2006/main"/>
                <a:graphic xmlns:a="http://schemas.openxmlformats.org/drawingml/2006/main">
                  <a:graphicData uri="http://schemas.microsoft.com/office/word/2010/wordprocessingShape">
                    <wps:wsp>
                      <wps:cNvSpPr txBox="1"/>
                      <wps:spPr>
                        <a:xfrm>
                          <a:off x="0" y="0"/>
                          <a:ext cx="3814763" cy="571500"/>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AE4CE2" w14:textId="77777777" w:rsidR="00696887" w:rsidRPr="002F560E" w:rsidRDefault="00696887" w:rsidP="00696887">
                            <w:pPr>
                              <w:spacing w:after="0" w:line="240" w:lineRule="auto"/>
                              <w:rPr>
                                <w:sz w:val="20"/>
                                <w:szCs w:val="20"/>
                              </w:rPr>
                            </w:pPr>
                            <w:r w:rsidRPr="002F560E">
                              <w:rPr>
                                <w:sz w:val="20"/>
                                <w:szCs w:val="20"/>
                              </w:rPr>
                              <w:t>Unit Focus/ Year Groups:</w:t>
                            </w:r>
                          </w:p>
                          <w:p w14:paraId="71C82DF3" w14:textId="77777777" w:rsidR="00696887" w:rsidRPr="002F560E" w:rsidRDefault="00696887" w:rsidP="00696887">
                            <w:pPr>
                              <w:spacing w:after="0" w:line="240" w:lineRule="auto"/>
                              <w:rPr>
                                <w:color w:val="0070C0"/>
                                <w:sz w:val="20"/>
                                <w:szCs w:val="20"/>
                              </w:rPr>
                            </w:pPr>
                            <w:r w:rsidRPr="002F560E">
                              <w:rPr>
                                <w:color w:val="0070C0"/>
                                <w:sz w:val="20"/>
                                <w:szCs w:val="20"/>
                              </w:rPr>
                              <w:t>Yr5 Enquiry 3: What can we learn about the world/knowledge/ meaning of life from the great philosophers?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F20E61" id="Text Box 201077687" o:spid="_x0000_s1038" type="#_x0000_t202" style="position:absolute;margin-left:-.75pt;margin-top:36.4pt;width:300.4pt;height:45pt;z-index:2516654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" fillcolor="white [3201]" strokecolor="black [3213]" strokeweight="2.25pt">
                <v:textbox>
                  <w:txbxContent>
                    <w:p w14:paraId="18AE4CE2" w14:textId="77777777" w:rsidR="00696887" w:rsidRPr="002F560E" w:rsidRDefault="00696887" w:rsidP="00696887">
                      <w:pPr>
                        <w:spacing w:after="0" w:line="240" w:lineRule="auto"/>
                        <w:rPr>
                          <w:sz w:val="20"/>
                          <w:szCs w:val="20"/>
                        </w:rPr>
                      </w:pPr>
                      <w:r w:rsidRPr="002F560E">
                        <w:rPr>
                          <w:sz w:val="20"/>
                          <w:szCs w:val="20"/>
                        </w:rPr>
                        <w:t>Unit Focus/ Year Groups:</w:t>
                      </w:r>
                    </w:p>
                    <w:p w14:paraId="71C82DF3" w14:textId="77777777" w:rsidR="00696887" w:rsidRPr="002F560E" w:rsidRDefault="00696887" w:rsidP="00696887">
                      <w:pPr>
                        <w:spacing w:after="0" w:line="240" w:lineRule="auto"/>
                        <w:rPr>
                          <w:color w:val="0070C0"/>
                          <w:sz w:val="20"/>
                          <w:szCs w:val="20"/>
                        </w:rPr>
                      </w:pPr>
                      <w:r w:rsidRPr="002F560E">
                        <w:rPr>
                          <w:color w:val="0070C0"/>
                          <w:sz w:val="20"/>
                          <w:szCs w:val="20"/>
                        </w:rPr>
                        <w:t>Yr5 Enquiry 3: What can we learn about the world/knowledge/ meaning of life from the great philosophers?</w:t>
                      </w:r>
                    </w:p>
                  </w:txbxContent>
                </v:textbox>
              </v:shape>
            </w:pict>
          </mc:Fallback>
        </mc:AlternateContent>
      </w:r>
      <w:r w:rsidRPr="001A6ABB">
        <w:rPr>
          <w:b/>
          <w:sz w:val="48"/>
          <w:szCs w:val="48"/>
        </w:rPr>
        <w:t>RE Pl</w:t>
      </w:r>
      <w:r>
        <w:rPr>
          <w:b/>
          <w:sz w:val="48"/>
          <w:szCs w:val="48"/>
        </w:rPr>
        <w:t>a</w:t>
      </w:r>
      <w:r w:rsidRPr="001A6ABB">
        <w:rPr>
          <w:b/>
          <w:sz w:val="48"/>
          <w:szCs w:val="48"/>
        </w:rPr>
        <w:t>nning Cycle Template</w:t>
      </w:r>
    </w:p>
    <w:p w14:paraId="52D8B788" w14:textId="573400AD" w:rsidR="00696887" w:rsidRDefault="009C7483" w:rsidP="00696887">
      <w:pPr>
        <w:rPr>
          <w:b/>
          <w:sz w:val="48"/>
          <w:szCs w:val="48"/>
        </w:rPr>
      </w:pPr>
      <w:r>
        <w:rPr>
          <w:noProof/>
          <w:lang w:eastAsia="en-GB"/>
        </w:rPr>
        <mc:AlternateContent>
          <mc:Choice Requires="wps">
            <w:drawing>
              <wp:anchor distT="0" distB="0" distL="114300" distR="114300" simplePos="0" relativeHeight="251662354" behindDoc="0" locked="0" layoutInCell="1" allowOverlap="1" wp14:anchorId="174CB42F" wp14:editId="010AD680">
                <wp:simplePos x="0" y="0"/>
                <wp:positionH relativeFrom="margin">
                  <wp:align>right</wp:align>
                </wp:positionH>
                <wp:positionV relativeFrom="paragraph">
                  <wp:posOffset>4069080</wp:posOffset>
                </wp:positionV>
                <wp:extent cx="5391785" cy="2468880"/>
                <wp:effectExtent l="19050" t="19050" r="18415" b="26670"/>
                <wp:wrapNone/>
                <wp:docPr id="4" name="Text Box 4">
                  <a:extLst xmlns:a="http://schemas.openxmlformats.org/drawingml/2006/main">
                    <a:ext uri="{FF2B5EF4-FFF2-40B4-BE49-F238E27FC236}">
                      <a16:creationId xmlns:a16="http://schemas.microsoft.com/office/drawing/2014/main" id="{312D021D-75D2-4F59-8A5A-72311D546001}"/>
                    </a:ext>
                  </a:extLst>
                </wp:docPr>
                <wp:cNvGraphicFramePr/>
                <a:graphic xmlns:a="http://schemas.openxmlformats.org/drawingml/2006/main">
                  <a:graphicData uri="http://schemas.microsoft.com/office/word/2010/wordprocessingShape">
                    <wps:wsp>
                      <wps:cNvSpPr txBox="1"/>
                      <wps:spPr>
                        <a:xfrm>
                          <a:off x="0" y="0"/>
                          <a:ext cx="5391785" cy="2468880"/>
                        </a:xfrm>
                        <a:prstGeom prst="rect">
                          <a:avLst/>
                        </a:prstGeom>
                        <a:ln w="28575">
                          <a:solidFill>
                            <a:srgbClr val="02ADCA"/>
                          </a:solidFill>
                        </a:ln>
                      </wps:spPr>
                      <wps:style>
                        <a:lnRef idx="2">
                          <a:schemeClr val="accent5"/>
                        </a:lnRef>
                        <a:fillRef idx="1">
                          <a:schemeClr val="lt1"/>
                        </a:fillRef>
                        <a:effectRef idx="0">
                          <a:schemeClr val="accent5"/>
                        </a:effectRef>
                        <a:fontRef idx="minor">
                          <a:schemeClr val="dk1"/>
                        </a:fontRef>
                      </wps:style>
                      <wps:txbx>
                        <w:txbxContent>
                          <w:p w14:paraId="2797B7CB" w14:textId="77777777" w:rsidR="00696887" w:rsidRPr="009C7483" w:rsidRDefault="00696887" w:rsidP="00696887">
                            <w:pPr>
                              <w:rPr>
                                <w:b/>
                                <w:bCs/>
                                <w:color w:val="00FFFF"/>
                              </w:rPr>
                            </w:pPr>
                            <w:r w:rsidRPr="009C7483">
                              <w:rPr>
                                <w:b/>
                                <w:bCs/>
                                <w:color w:val="00FFFF"/>
                              </w:rPr>
                              <w:t>3. Explore</w:t>
                            </w:r>
                          </w:p>
                          <w:p w14:paraId="0272AB9C" w14:textId="77777777" w:rsidR="00696887" w:rsidRPr="002C74C1" w:rsidRDefault="00696887" w:rsidP="00696887">
                            <w:pPr>
                              <w:pStyle w:val="ListParagraph"/>
                              <w:numPr>
                                <w:ilvl w:val="0"/>
                                <w:numId w:val="4"/>
                              </w:numPr>
                              <w:spacing w:after="160" w:line="259" w:lineRule="auto"/>
                              <w:rPr>
                                <w:sz w:val="18"/>
                                <w:szCs w:val="18"/>
                              </w:rPr>
                            </w:pPr>
                            <w:r w:rsidRPr="002C74C1">
                              <w:rPr>
                                <w:sz w:val="18"/>
                                <w:szCs w:val="18"/>
                              </w:rPr>
                              <w:t xml:space="preserve">Compare the Christian view of life after death to that of Buddhism and reincarnation. Consider the path to enlightenment, the four noble truths and the eightfold path (=Dharma).  Each offer an answer to the meaning of life for Buddhists. </w:t>
                            </w:r>
                            <w:hyperlink r:id="rId37" w:history="1">
                              <w:r w:rsidRPr="002C74C1">
                                <w:rPr>
                                  <w:rStyle w:val="Hyperlink"/>
                                  <w:sz w:val="18"/>
                                  <w:szCs w:val="18"/>
                                </w:rPr>
                                <w:t>www.bbc.co.uk/bitesize/topics/zh4mrj6/articles/zdbvjhv</w:t>
                              </w:r>
                            </w:hyperlink>
                            <w:r w:rsidRPr="002C74C1">
                              <w:rPr>
                                <w:sz w:val="18"/>
                                <w:szCs w:val="18"/>
                              </w:rPr>
                              <w:t xml:space="preserve"> </w:t>
                            </w:r>
                            <w:hyperlink r:id="rId38" w:history="1">
                              <w:r w:rsidRPr="002C74C1">
                                <w:rPr>
                                  <w:rStyle w:val="Hyperlink"/>
                                  <w:sz w:val="18"/>
                                  <w:szCs w:val="18"/>
                                </w:rPr>
                                <w:t>www.bbc.co.uk/bitesize/topics/zh4mrj6/articles/zvtxgwx</w:t>
                              </w:r>
                            </w:hyperlink>
                            <w:r w:rsidRPr="002C74C1">
                              <w:rPr>
                                <w:sz w:val="18"/>
                                <w:szCs w:val="18"/>
                              </w:rPr>
                              <w:t xml:space="preserve"> </w:t>
                            </w:r>
                          </w:p>
                          <w:p w14:paraId="042E3061" w14:textId="77777777" w:rsidR="00696887" w:rsidRPr="002C74C1" w:rsidRDefault="00696887" w:rsidP="00696887">
                            <w:pPr>
                              <w:pStyle w:val="ListParagraph"/>
                              <w:numPr>
                                <w:ilvl w:val="0"/>
                                <w:numId w:val="4"/>
                              </w:numPr>
                              <w:spacing w:after="160" w:line="259" w:lineRule="auto"/>
                              <w:rPr>
                                <w:sz w:val="18"/>
                                <w:szCs w:val="18"/>
                              </w:rPr>
                            </w:pPr>
                            <w:r w:rsidRPr="002C74C1">
                              <w:rPr>
                                <w:sz w:val="18"/>
                                <w:szCs w:val="18"/>
                              </w:rPr>
                              <w:t xml:space="preserve">Explore the idea of no self and no soul in Buddhism through the story of </w:t>
                            </w:r>
                            <w:proofErr w:type="spellStart"/>
                            <w:r w:rsidRPr="002C74C1">
                              <w:rPr>
                                <w:sz w:val="18"/>
                                <w:szCs w:val="18"/>
                              </w:rPr>
                              <w:t>Kisagotami</w:t>
                            </w:r>
                            <w:proofErr w:type="spellEnd"/>
                            <w:r w:rsidRPr="002C74C1">
                              <w:rPr>
                                <w:sz w:val="18"/>
                                <w:szCs w:val="18"/>
                              </w:rPr>
                              <w:t xml:space="preserve"> and the Mustard Seed (see notes). </w:t>
                            </w:r>
                            <w:hyperlink r:id="rId39" w:history="1">
                              <w:r w:rsidRPr="002C74C1">
                                <w:rPr>
                                  <w:rStyle w:val="Hyperlink"/>
                                  <w:sz w:val="18"/>
                                  <w:szCs w:val="18"/>
                                </w:rPr>
                                <w:t>https://buddhiststories.wordpress.com/2012/11/03/kisa-gotami-and-the-mustard-seed/</w:t>
                              </w:r>
                            </w:hyperlink>
                            <w:r w:rsidRPr="002C74C1">
                              <w:rPr>
                                <w:sz w:val="18"/>
                                <w:szCs w:val="18"/>
                              </w:rPr>
                              <w:t xml:space="preserve"> Draw out why the Buddha didn’t just tell her the answer.</w:t>
                            </w:r>
                          </w:p>
                          <w:p w14:paraId="7B02AF43" w14:textId="77777777" w:rsidR="00696887" w:rsidRPr="002C74C1" w:rsidRDefault="00696887" w:rsidP="00696887">
                            <w:pPr>
                              <w:pStyle w:val="ListParagraph"/>
                              <w:numPr>
                                <w:ilvl w:val="0"/>
                                <w:numId w:val="4"/>
                              </w:numPr>
                              <w:spacing w:after="160" w:line="259" w:lineRule="auto"/>
                              <w:rPr>
                                <w:sz w:val="18"/>
                                <w:szCs w:val="18"/>
                              </w:rPr>
                            </w:pPr>
                            <w:r w:rsidRPr="002C74C1">
                              <w:rPr>
                                <w:sz w:val="18"/>
                                <w:szCs w:val="18"/>
                              </w:rPr>
                              <w:t xml:space="preserve"> </w:t>
                            </w:r>
                            <w:hyperlink r:id="rId40" w:history="1">
                              <w:r w:rsidRPr="002C74C1">
                                <w:rPr>
                                  <w:color w:val="0000FF"/>
                                  <w:sz w:val="18"/>
                                  <w:szCs w:val="18"/>
                                  <w:u w:val="single"/>
                                </w:rPr>
                                <w:t>Descartes and the Dream of Thinking (1641, France)</w:t>
                              </w:r>
                            </w:hyperlink>
                            <w:r>
                              <w:rPr>
                                <w:sz w:val="18"/>
                                <w:szCs w:val="18"/>
                              </w:rPr>
                              <w:t xml:space="preserve"> Watch the video to consider Descartes and his writings around ‘Cartesian Doubt’. Examine the idea that if I can be deceived into thinking I and sitting in my chair at home then I must exist </w:t>
                            </w:r>
                            <w:proofErr w:type="gramStart"/>
                            <w:r>
                              <w:rPr>
                                <w:sz w:val="18"/>
                                <w:szCs w:val="18"/>
                              </w:rPr>
                              <w:t>in order to</w:t>
                            </w:r>
                            <w:proofErr w:type="gramEnd"/>
                            <w:r>
                              <w:rPr>
                                <w:sz w:val="18"/>
                                <w:szCs w:val="18"/>
                              </w:rPr>
                              <w:t xml:space="preserve"> be deceived. Is this counter to Buddhist teaching?</w:t>
                            </w:r>
                            <w:r w:rsidRPr="00997A53">
                              <w:rPr>
                                <w:sz w:val="18"/>
                                <w:szCs w:val="18"/>
                              </w:rPr>
                              <w:t xml:space="preserve"> </w:t>
                            </w:r>
                            <w:r w:rsidRPr="009601F7">
                              <w:rPr>
                                <w:sz w:val="18"/>
                                <w:szCs w:val="18"/>
                              </w:rPr>
                              <w:t>Is Buddha right in assuming that you are not your mind and your mind creates your ego (idea of the self) which is also an illusion and you don’t need to think to know you exist?</w:t>
                            </w:r>
                            <w:r>
                              <w:rPr>
                                <w:sz w:val="18"/>
                                <w:szCs w:val="18"/>
                              </w:rPr>
                              <w:t xml:space="preserve"> Discuss together, acknowledge it is complicated thinking that adults struggle </w:t>
                            </w:r>
                            <w:proofErr w:type="gramStart"/>
                            <w:r>
                              <w:rPr>
                                <w:sz w:val="18"/>
                                <w:szCs w:val="18"/>
                              </w:rPr>
                              <w:t>with  but</w:t>
                            </w:r>
                            <w:proofErr w:type="gramEnd"/>
                            <w:r>
                              <w:rPr>
                                <w:sz w:val="18"/>
                                <w:szCs w:val="18"/>
                              </w:rPr>
                              <w:t xml:space="preserve"> have fun exploring ideas.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CB42F" id="Text Box 4" o:spid="_x0000_s1039" type="#_x0000_t202" style="position:absolute;margin-left:373.35pt;margin-top:320.4pt;width:424.55pt;height:194.4pt;z-index:2516623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" fillcolor="white [3201]" strokecolor="#02adca" strokeweight="2.25pt">
                <v:textbox>
                  <w:txbxContent>
                    <w:p w14:paraId="2797B7CB" w14:textId="77777777" w:rsidR="00696887" w:rsidRPr="009C7483" w:rsidRDefault="00696887" w:rsidP="00696887">
                      <w:pPr>
                        <w:rPr>
                          <w:b/>
                          <w:bCs/>
                          <w:color w:val="00FFFF"/>
                        </w:rPr>
                      </w:pPr>
                      <w:r w:rsidRPr="009C7483">
                        <w:rPr>
                          <w:b/>
                          <w:bCs/>
                          <w:color w:val="00FFFF"/>
                        </w:rPr>
                        <w:t>3. Explore</w:t>
                      </w:r>
                    </w:p>
                    <w:p w14:paraId="0272AB9C" w14:textId="77777777" w:rsidR="00696887" w:rsidRPr="002C74C1" w:rsidRDefault="00696887" w:rsidP="00696887">
                      <w:pPr>
                        <w:pStyle w:val="ListParagraph"/>
                        <w:numPr>
                          <w:ilvl w:val="0"/>
                          <w:numId w:val="4"/>
                        </w:numPr>
                        <w:spacing w:after="160" w:line="259" w:lineRule="auto"/>
                        <w:rPr>
                          <w:sz w:val="18"/>
                          <w:szCs w:val="18"/>
                        </w:rPr>
                      </w:pPr>
                      <w:r w:rsidRPr="002C74C1">
                        <w:rPr>
                          <w:sz w:val="18"/>
                          <w:szCs w:val="18"/>
                        </w:rPr>
                        <w:t xml:space="preserve">Compare the Christian view of life after death to that of Buddhism and reincarnation. Consider the path to enlightenment, the four noble truths and the eightfold path (=Dharma).  Each offer an answer to the meaning of life for Buddhists. </w:t>
                      </w:r>
                      <w:hyperlink r:id="rId41" w:history="1">
                        <w:r w:rsidRPr="002C74C1">
                          <w:rPr>
                            <w:rStyle w:val="Hyperlink"/>
                            <w:sz w:val="18"/>
                            <w:szCs w:val="18"/>
                          </w:rPr>
                          <w:t>www.bbc.co.uk/bitesize/topics/zh4mrj6/articles/zdbvjhv</w:t>
                        </w:r>
                      </w:hyperlink>
                      <w:r w:rsidRPr="002C74C1">
                        <w:rPr>
                          <w:sz w:val="18"/>
                          <w:szCs w:val="18"/>
                        </w:rPr>
                        <w:t xml:space="preserve"> </w:t>
                      </w:r>
                      <w:hyperlink r:id="rId42" w:history="1">
                        <w:r w:rsidRPr="002C74C1">
                          <w:rPr>
                            <w:rStyle w:val="Hyperlink"/>
                            <w:sz w:val="18"/>
                            <w:szCs w:val="18"/>
                          </w:rPr>
                          <w:t>www.bbc.co.uk/bitesize/topics/zh4mrj6/articles/zvtxgwx</w:t>
                        </w:r>
                      </w:hyperlink>
                      <w:r w:rsidRPr="002C74C1">
                        <w:rPr>
                          <w:sz w:val="18"/>
                          <w:szCs w:val="18"/>
                        </w:rPr>
                        <w:t xml:space="preserve"> </w:t>
                      </w:r>
                    </w:p>
                    <w:p w14:paraId="042E3061" w14:textId="77777777" w:rsidR="00696887" w:rsidRPr="002C74C1" w:rsidRDefault="00696887" w:rsidP="00696887">
                      <w:pPr>
                        <w:pStyle w:val="ListParagraph"/>
                        <w:numPr>
                          <w:ilvl w:val="0"/>
                          <w:numId w:val="4"/>
                        </w:numPr>
                        <w:spacing w:after="160" w:line="259" w:lineRule="auto"/>
                        <w:rPr>
                          <w:sz w:val="18"/>
                          <w:szCs w:val="18"/>
                        </w:rPr>
                      </w:pPr>
                      <w:r w:rsidRPr="002C74C1">
                        <w:rPr>
                          <w:sz w:val="18"/>
                          <w:szCs w:val="18"/>
                        </w:rPr>
                        <w:t xml:space="preserve">Explore the idea of no self and no soul in Buddhism through the story of </w:t>
                      </w:r>
                      <w:proofErr w:type="spellStart"/>
                      <w:r w:rsidRPr="002C74C1">
                        <w:rPr>
                          <w:sz w:val="18"/>
                          <w:szCs w:val="18"/>
                        </w:rPr>
                        <w:t>Kisagotami</w:t>
                      </w:r>
                      <w:proofErr w:type="spellEnd"/>
                      <w:r w:rsidRPr="002C74C1">
                        <w:rPr>
                          <w:sz w:val="18"/>
                          <w:szCs w:val="18"/>
                        </w:rPr>
                        <w:t xml:space="preserve"> and the Mustard Seed (see notes). </w:t>
                      </w:r>
                      <w:hyperlink r:id="rId43" w:history="1">
                        <w:r w:rsidRPr="002C74C1">
                          <w:rPr>
                            <w:rStyle w:val="Hyperlink"/>
                            <w:sz w:val="18"/>
                            <w:szCs w:val="18"/>
                          </w:rPr>
                          <w:t>https://buddhiststories.wordpress.com/2012/11/03/kisa-gotami-and-the-mustard-seed/</w:t>
                        </w:r>
                      </w:hyperlink>
                      <w:r w:rsidRPr="002C74C1">
                        <w:rPr>
                          <w:sz w:val="18"/>
                          <w:szCs w:val="18"/>
                        </w:rPr>
                        <w:t xml:space="preserve"> Draw out why the Buddha didn’t just tell her the answer.</w:t>
                      </w:r>
                    </w:p>
                    <w:p w14:paraId="7B02AF43" w14:textId="77777777" w:rsidR="00696887" w:rsidRPr="002C74C1" w:rsidRDefault="00696887" w:rsidP="00696887">
                      <w:pPr>
                        <w:pStyle w:val="ListParagraph"/>
                        <w:numPr>
                          <w:ilvl w:val="0"/>
                          <w:numId w:val="4"/>
                        </w:numPr>
                        <w:spacing w:after="160" w:line="259" w:lineRule="auto"/>
                        <w:rPr>
                          <w:sz w:val="18"/>
                          <w:szCs w:val="18"/>
                        </w:rPr>
                      </w:pPr>
                      <w:r w:rsidRPr="002C74C1">
                        <w:rPr>
                          <w:sz w:val="18"/>
                          <w:szCs w:val="18"/>
                        </w:rPr>
                        <w:t xml:space="preserve"> </w:t>
                      </w:r>
                      <w:hyperlink r:id="rId44" w:history="1">
                        <w:r w:rsidRPr="002C74C1">
                          <w:rPr>
                            <w:color w:val="0000FF"/>
                            <w:sz w:val="18"/>
                            <w:szCs w:val="18"/>
                            <w:u w:val="single"/>
                          </w:rPr>
                          <w:t>Descartes and the Dream of Thinking (1641, France)</w:t>
                        </w:r>
                      </w:hyperlink>
                      <w:r>
                        <w:rPr>
                          <w:sz w:val="18"/>
                          <w:szCs w:val="18"/>
                        </w:rPr>
                        <w:t xml:space="preserve"> Watch the video to consider Descartes and his writings around ‘Cartesian Doubt’. Examine the idea that if I can be deceived into thinking I and sitting in my chair at home then I must exist </w:t>
                      </w:r>
                      <w:proofErr w:type="gramStart"/>
                      <w:r>
                        <w:rPr>
                          <w:sz w:val="18"/>
                          <w:szCs w:val="18"/>
                        </w:rPr>
                        <w:t>in order to</w:t>
                      </w:r>
                      <w:proofErr w:type="gramEnd"/>
                      <w:r>
                        <w:rPr>
                          <w:sz w:val="18"/>
                          <w:szCs w:val="18"/>
                        </w:rPr>
                        <w:t xml:space="preserve"> be deceived. Is this counter to Buddhist teaching?</w:t>
                      </w:r>
                      <w:r w:rsidRPr="00997A53">
                        <w:rPr>
                          <w:sz w:val="18"/>
                          <w:szCs w:val="18"/>
                        </w:rPr>
                        <w:t xml:space="preserve"> </w:t>
                      </w:r>
                      <w:r w:rsidRPr="009601F7">
                        <w:rPr>
                          <w:sz w:val="18"/>
                          <w:szCs w:val="18"/>
                        </w:rPr>
                        <w:t>Is Buddha right in assuming that you are not your mind and your mind creates your ego (idea of the self) which is also an illusion and you don’t need to think to know you exist?</w:t>
                      </w:r>
                      <w:r>
                        <w:rPr>
                          <w:sz w:val="18"/>
                          <w:szCs w:val="18"/>
                        </w:rPr>
                        <w:t xml:space="preserve"> Discuss together, acknowledge it is complicated thinking that adults struggle </w:t>
                      </w:r>
                      <w:proofErr w:type="gramStart"/>
                      <w:r>
                        <w:rPr>
                          <w:sz w:val="18"/>
                          <w:szCs w:val="18"/>
                        </w:rPr>
                        <w:t>with  but</w:t>
                      </w:r>
                      <w:proofErr w:type="gramEnd"/>
                      <w:r>
                        <w:rPr>
                          <w:sz w:val="18"/>
                          <w:szCs w:val="18"/>
                        </w:rPr>
                        <w:t xml:space="preserve"> have fun exploring ideas.</w:t>
                      </w:r>
                    </w:p>
                  </w:txbxContent>
                </v:textbox>
                <w10:wrap anchorx="margin"/>
              </v:shape>
            </w:pict>
          </mc:Fallback>
        </mc:AlternateContent>
      </w:r>
      <w:r>
        <w:rPr>
          <w:noProof/>
          <w:lang w:eastAsia="en-GB"/>
        </w:rPr>
        <mc:AlternateContent>
          <mc:Choice Requires="wps">
            <w:drawing>
              <wp:anchor distT="0" distB="0" distL="114300" distR="114300" simplePos="0" relativeHeight="251666450" behindDoc="0" locked="0" layoutInCell="1" allowOverlap="1" wp14:anchorId="326B7DFF" wp14:editId="38F20E5B">
                <wp:simplePos x="0" y="0"/>
                <wp:positionH relativeFrom="margin">
                  <wp:posOffset>6454140</wp:posOffset>
                </wp:positionH>
                <wp:positionV relativeFrom="paragraph">
                  <wp:posOffset>1844040</wp:posOffset>
                </wp:positionV>
                <wp:extent cx="3709670" cy="2103120"/>
                <wp:effectExtent l="19050" t="19050" r="24130" b="11430"/>
                <wp:wrapNone/>
                <wp:docPr id="400261902" name="Text Box 400261902"/>
                <wp:cNvGraphicFramePr xmlns:a="http://schemas.openxmlformats.org/drawingml/2006/main"/>
                <a:graphic xmlns:a="http://schemas.openxmlformats.org/drawingml/2006/main">
                  <a:graphicData uri="http://schemas.microsoft.com/office/word/2010/wordprocessingShape">
                    <wps:wsp>
                      <wps:cNvSpPr txBox="1"/>
                      <wps:spPr>
                        <a:xfrm>
                          <a:off x="0" y="0"/>
                          <a:ext cx="3709670" cy="210312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05C43235" w14:textId="77777777" w:rsidR="00696887" w:rsidRDefault="00696887" w:rsidP="00696887">
                            <w:r w:rsidRPr="009C7483">
                              <w:rPr>
                                <w:b/>
                                <w:bCs/>
                                <w:color w:val="92D050"/>
                              </w:rPr>
                              <w:t>2. Enquire</w:t>
                            </w:r>
                            <w:r w:rsidRPr="009C7483">
                              <w:rPr>
                                <w:color w:val="92D050"/>
                              </w:rPr>
                              <w:t xml:space="preserve"> </w:t>
                            </w:r>
                            <w:r w:rsidRPr="0050127E">
                              <w:rPr>
                                <w:highlight w:val="yellow"/>
                              </w:rPr>
                              <w:t>(Need 2B.6 to be added to website UC)</w:t>
                            </w:r>
                          </w:p>
                          <w:p w14:paraId="52C6BE78" w14:textId="77777777" w:rsidR="00696887" w:rsidRPr="00251663" w:rsidRDefault="00696887" w:rsidP="00696887">
                            <w:pPr>
                              <w:pStyle w:val="ListParagraph"/>
                              <w:numPr>
                                <w:ilvl w:val="0"/>
                                <w:numId w:val="5"/>
                              </w:numPr>
                              <w:spacing w:after="160" w:line="259" w:lineRule="auto"/>
                              <w:rPr>
                                <w:sz w:val="18"/>
                                <w:szCs w:val="18"/>
                              </w:rPr>
                            </w:pPr>
                            <w:r w:rsidRPr="00251663">
                              <w:rPr>
                                <w:sz w:val="18"/>
                                <w:szCs w:val="18"/>
                              </w:rPr>
                              <w:t>Consider how Plato believed in two key ideas life was both physical and metaphysical – the eternal soul.  How this links to Christianity and the concept of Salvation.</w:t>
                            </w:r>
                          </w:p>
                          <w:p w14:paraId="2D85E9AC" w14:textId="77777777" w:rsidR="00696887" w:rsidRPr="00251663" w:rsidRDefault="00696887" w:rsidP="00696887">
                            <w:pPr>
                              <w:pStyle w:val="ListParagraph"/>
                              <w:numPr>
                                <w:ilvl w:val="0"/>
                                <w:numId w:val="5"/>
                              </w:numPr>
                              <w:spacing w:after="160" w:line="259" w:lineRule="auto"/>
                              <w:rPr>
                                <w:sz w:val="18"/>
                                <w:szCs w:val="18"/>
                              </w:rPr>
                            </w:pPr>
                            <w:r w:rsidRPr="00251663">
                              <w:rPr>
                                <w:sz w:val="18"/>
                                <w:szCs w:val="18"/>
                              </w:rPr>
                              <w:t xml:space="preserve">Explore the stages of the cross from Understanding Christianity Unit 2B.6 and use resource sheet 6 alongside images of the stations found at: </w:t>
                            </w:r>
                            <w:hyperlink r:id="rId45" w:history="1">
                              <w:r w:rsidRPr="00251663">
                                <w:rPr>
                                  <w:rStyle w:val="Hyperlink"/>
                                  <w:sz w:val="18"/>
                                  <w:szCs w:val="18"/>
                                </w:rPr>
                                <w:t>www.catholictradition.org/Children/stations-cross.htm</w:t>
                              </w:r>
                            </w:hyperlink>
                            <w:r w:rsidRPr="00251663">
                              <w:rPr>
                                <w:sz w:val="18"/>
                                <w:szCs w:val="18"/>
                              </w:rPr>
                              <w:t xml:space="preserve"> consider the belief of Christian’s that when you die you go to heaven. Resource sheet 1 contains bible texts to accompany the images.</w:t>
                            </w:r>
                          </w:p>
                          <w:p w14:paraId="05622A6E" w14:textId="77777777" w:rsidR="00696887" w:rsidRPr="00C268EB" w:rsidRDefault="00696887" w:rsidP="00696887">
                            <w:pPr>
                              <w:pStyle w:val="ListParagraph"/>
                              <w:numPr>
                                <w:ilvl w:val="0"/>
                                <w:numId w:val="5"/>
                              </w:numPr>
                              <w:spacing w:after="160" w:line="259" w:lineRule="auto"/>
                              <w:rPr>
                                <w:sz w:val="20"/>
                                <w:szCs w:val="20"/>
                              </w:rPr>
                            </w:pPr>
                            <w:r w:rsidRPr="00251663">
                              <w:rPr>
                                <w:sz w:val="18"/>
                                <w:szCs w:val="18"/>
                              </w:rPr>
                              <w:t>What questions about the world and the meaning of life does it raise for Christians?</w:t>
                            </w:r>
                            <w:r w:rsidRPr="00251663">
                              <w:rPr>
                                <w:rFonts w:cstheme="minorHAnsi"/>
                                <w:bCs/>
                                <w:sz w:val="18"/>
                                <w:szCs w:val="18"/>
                              </w:rPr>
                              <w:t xml:space="preserve"> Compare similarities and differences between Plato’s concept of eternal soul and the Christian</w:t>
                            </w:r>
                            <w:r>
                              <w:rPr>
                                <w:rFonts w:cstheme="minorHAnsi"/>
                                <w:bCs/>
                              </w:rPr>
                              <w:t xml:space="preserve"> concept of salvation.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B7DFF" id="Text Box 400261902" o:spid="_x0000_s1040" type="#_x0000_t202" style="position:absolute;margin-left:508.2pt;margin-top:145.2pt;width:292.1pt;height:165.6pt;z-index:2516664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" fillcolor="white [3201]" strokecolor="#92d050" strokeweight="2.25pt">
                <v:textbox>
                  <w:txbxContent>
                    <w:p w14:paraId="05C43235" w14:textId="77777777" w:rsidR="00696887" w:rsidRDefault="00696887" w:rsidP="00696887">
                      <w:r w:rsidRPr="009C7483">
                        <w:rPr>
                          <w:b/>
                          <w:bCs/>
                          <w:color w:val="92D050"/>
                        </w:rPr>
                        <w:t>2. Enquire</w:t>
                      </w:r>
                      <w:r w:rsidRPr="009C7483">
                        <w:rPr>
                          <w:color w:val="92D050"/>
                        </w:rPr>
                        <w:t xml:space="preserve"> </w:t>
                      </w:r>
                      <w:r w:rsidRPr="0050127E">
                        <w:rPr>
                          <w:highlight w:val="yellow"/>
                        </w:rPr>
                        <w:t>(Need 2B.6 to be added to website UC)</w:t>
                      </w:r>
                    </w:p>
                    <w:p w14:paraId="52C6BE78" w14:textId="77777777" w:rsidR="00696887" w:rsidRPr="00251663" w:rsidRDefault="00696887" w:rsidP="00696887">
                      <w:pPr>
                        <w:pStyle w:val="ListParagraph"/>
                        <w:numPr>
                          <w:ilvl w:val="0"/>
                          <w:numId w:val="5"/>
                        </w:numPr>
                        <w:spacing w:after="160" w:line="259" w:lineRule="auto"/>
                        <w:rPr>
                          <w:sz w:val="18"/>
                          <w:szCs w:val="18"/>
                        </w:rPr>
                      </w:pPr>
                      <w:r w:rsidRPr="00251663">
                        <w:rPr>
                          <w:sz w:val="18"/>
                          <w:szCs w:val="18"/>
                        </w:rPr>
                        <w:t>Consider how Plato believed in two key ideas life was both physical and metaphysical – the eternal soul.  How this links to Christianity and the concept of Salvation.</w:t>
                      </w:r>
                    </w:p>
                    <w:p w14:paraId="2D85E9AC" w14:textId="77777777" w:rsidR="00696887" w:rsidRPr="00251663" w:rsidRDefault="00696887" w:rsidP="00696887">
                      <w:pPr>
                        <w:pStyle w:val="ListParagraph"/>
                        <w:numPr>
                          <w:ilvl w:val="0"/>
                          <w:numId w:val="5"/>
                        </w:numPr>
                        <w:spacing w:after="160" w:line="259" w:lineRule="auto"/>
                        <w:rPr>
                          <w:sz w:val="18"/>
                          <w:szCs w:val="18"/>
                        </w:rPr>
                      </w:pPr>
                      <w:r w:rsidRPr="00251663">
                        <w:rPr>
                          <w:sz w:val="18"/>
                          <w:szCs w:val="18"/>
                        </w:rPr>
                        <w:t xml:space="preserve">Explore the stages of the cross from Understanding Christianity Unit 2B.6 and use resource sheet 6 alongside images of the stations found at: </w:t>
                      </w:r>
                      <w:hyperlink r:id="rId46" w:history="1">
                        <w:r w:rsidRPr="00251663">
                          <w:rPr>
                            <w:rStyle w:val="Hyperlink"/>
                            <w:sz w:val="18"/>
                            <w:szCs w:val="18"/>
                          </w:rPr>
                          <w:t>www.catholictradition.org/Children/stations-cross.htm</w:t>
                        </w:r>
                      </w:hyperlink>
                      <w:r w:rsidRPr="00251663">
                        <w:rPr>
                          <w:sz w:val="18"/>
                          <w:szCs w:val="18"/>
                        </w:rPr>
                        <w:t xml:space="preserve"> consider the belief of Christian’s that when you die you go to heaven. Resource sheet 1 contains bible texts to accompany the images.</w:t>
                      </w:r>
                    </w:p>
                    <w:p w14:paraId="05622A6E" w14:textId="77777777" w:rsidR="00696887" w:rsidRPr="00C268EB" w:rsidRDefault="00696887" w:rsidP="00696887">
                      <w:pPr>
                        <w:pStyle w:val="ListParagraph"/>
                        <w:numPr>
                          <w:ilvl w:val="0"/>
                          <w:numId w:val="5"/>
                        </w:numPr>
                        <w:spacing w:after="160" w:line="259" w:lineRule="auto"/>
                        <w:rPr>
                          <w:sz w:val="20"/>
                          <w:szCs w:val="20"/>
                        </w:rPr>
                      </w:pPr>
                      <w:r w:rsidRPr="00251663">
                        <w:rPr>
                          <w:sz w:val="18"/>
                          <w:szCs w:val="18"/>
                        </w:rPr>
                        <w:t>What questions about the world and the meaning of life does it raise for Christians?</w:t>
                      </w:r>
                      <w:r w:rsidRPr="00251663">
                        <w:rPr>
                          <w:rFonts w:cstheme="minorHAnsi"/>
                          <w:bCs/>
                          <w:sz w:val="18"/>
                          <w:szCs w:val="18"/>
                        </w:rPr>
                        <w:t xml:space="preserve"> Compare similarities and differences between Plato’s concept of eternal soul and the Christian</w:t>
                      </w:r>
                      <w:r>
                        <w:rPr>
                          <w:rFonts w:cstheme="minorHAnsi"/>
                          <w:bCs/>
                        </w:rPr>
                        <w:t xml:space="preserve"> concept of salvation.</w:t>
                      </w:r>
                    </w:p>
                  </w:txbxContent>
                </v:textbox>
                <w10:wrap anchorx="margin"/>
              </v:shape>
            </w:pict>
          </mc:Fallback>
        </mc:AlternateContent>
      </w:r>
      <w:r w:rsidR="00696887">
        <w:rPr>
          <w:noProof/>
          <w:lang w:eastAsia="en-GB"/>
        </w:rPr>
        <mc:AlternateContent>
          <mc:Choice Requires="wps">
            <w:drawing>
              <wp:anchor distT="0" distB="0" distL="114300" distR="114300" simplePos="0" relativeHeight="251663378" behindDoc="0" locked="0" layoutInCell="1" allowOverlap="1" wp14:anchorId="177FAE52" wp14:editId="5908B563">
                <wp:simplePos x="0" y="0"/>
                <wp:positionH relativeFrom="column">
                  <wp:posOffset>68580</wp:posOffset>
                </wp:positionH>
                <wp:positionV relativeFrom="paragraph">
                  <wp:posOffset>4137660</wp:posOffset>
                </wp:positionV>
                <wp:extent cx="4343400" cy="2316480"/>
                <wp:effectExtent l="19050" t="19050" r="19050" b="26670"/>
                <wp:wrapNone/>
                <wp:docPr id="5" name="Text Box 5">
                  <a:extLst xmlns:a="http://schemas.openxmlformats.org/drawingml/2006/main">
                    <a:ext uri="{FF2B5EF4-FFF2-40B4-BE49-F238E27FC236}">
                      <a16:creationId xmlns:a16="http://schemas.microsoft.com/office/drawing/2014/main" id="{0340F597-33D1-457C-ACBA-C38A17B12C62}"/>
                    </a:ext>
                  </a:extLst>
                </wp:docPr>
                <wp:cNvGraphicFramePr/>
                <a:graphic xmlns:a="http://schemas.openxmlformats.org/drawingml/2006/main">
                  <a:graphicData uri="http://schemas.microsoft.com/office/word/2010/wordprocessingShape">
                    <wps:wsp>
                      <wps:cNvSpPr txBox="1"/>
                      <wps:spPr>
                        <a:xfrm>
                          <a:off x="0" y="0"/>
                          <a:ext cx="4343400" cy="2316480"/>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310A8CC0" w14:textId="77777777" w:rsidR="00696887" w:rsidRPr="009C7483" w:rsidRDefault="00696887" w:rsidP="00696887">
                            <w:pPr>
                              <w:rPr>
                                <w:color w:val="7030A0"/>
                              </w:rPr>
                            </w:pPr>
                            <w:r w:rsidRPr="009C7483">
                              <w:rPr>
                                <w:color w:val="7030A0"/>
                              </w:rPr>
                              <w:t>4. Evaluate</w:t>
                            </w:r>
                          </w:p>
                          <w:p w14:paraId="7CC67032" w14:textId="77777777" w:rsidR="00696887" w:rsidRPr="00897D89" w:rsidRDefault="00696887" w:rsidP="00696887">
                            <w:pPr>
                              <w:pStyle w:val="ListParagraph"/>
                              <w:numPr>
                                <w:ilvl w:val="0"/>
                                <w:numId w:val="7"/>
                              </w:numPr>
                              <w:spacing w:after="160" w:line="259" w:lineRule="auto"/>
                              <w:rPr>
                                <w:rStyle w:val="Hyperlink"/>
                                <w:color w:val="auto"/>
                                <w:sz w:val="20"/>
                                <w:szCs w:val="20"/>
                                <w:u w:val="none"/>
                              </w:rPr>
                            </w:pPr>
                            <w:r w:rsidRPr="00897D89">
                              <w:rPr>
                                <w:sz w:val="20"/>
                                <w:szCs w:val="20"/>
                              </w:rPr>
                              <w:t xml:space="preserve">Explore that some people find it hard to believe in a supernatural power (God) and they question if it is real and the world / knowledge is real as a result.  Use the Philosophy Foundation Thought Adventure Knowledge Resource and this video </w:t>
                            </w:r>
                            <w:hyperlink r:id="rId47" w:history="1">
                              <w:r w:rsidRPr="00897D89">
                                <w:rPr>
                                  <w:rStyle w:val="Hyperlink"/>
                                  <w:rFonts w:ascii="Source Sans Pro" w:hAnsi="Source Sans Pro"/>
                                  <w:color w:val="0070C0"/>
                                  <w:sz w:val="20"/>
                                  <w:szCs w:val="20"/>
                                </w:rPr>
                                <w:t>https://bit.ly/2ZikFpb</w:t>
                              </w:r>
                            </w:hyperlink>
                            <w:r w:rsidRPr="00897D89">
                              <w:rPr>
                                <w:rStyle w:val="Hyperlink"/>
                                <w:rFonts w:ascii="Source Sans Pro" w:hAnsi="Source Sans Pro"/>
                                <w:color w:val="0070C0"/>
                                <w:sz w:val="20"/>
                                <w:szCs w:val="20"/>
                              </w:rPr>
                              <w:t>.</w:t>
                            </w:r>
                          </w:p>
                          <w:p w14:paraId="63CB352F" w14:textId="77777777" w:rsidR="00696887" w:rsidRPr="00897D89" w:rsidRDefault="00696887" w:rsidP="00696887">
                            <w:pPr>
                              <w:pStyle w:val="ListParagraph"/>
                              <w:numPr>
                                <w:ilvl w:val="0"/>
                                <w:numId w:val="7"/>
                              </w:numPr>
                              <w:spacing w:after="160" w:line="259" w:lineRule="auto"/>
                              <w:rPr>
                                <w:sz w:val="20"/>
                                <w:szCs w:val="20"/>
                              </w:rPr>
                            </w:pPr>
                            <w:r w:rsidRPr="00897D89">
                              <w:rPr>
                                <w:sz w:val="20"/>
                                <w:szCs w:val="20"/>
                              </w:rPr>
                              <w:t xml:space="preserve">Compare the ideas from the knowledge task above with the faith Christians have in going to heaven and Buddhists have with reincarnation – also the idea of Heaven / Hell and Karma, Dharma and Nirvana.  Why do they think these religions have such views?  What does it tell them about the meaning of life for people of these religions? Create a </w:t>
                            </w:r>
                            <w:r>
                              <w:rPr>
                                <w:sz w:val="20"/>
                                <w:szCs w:val="20"/>
                              </w:rPr>
                              <w:t>V</w:t>
                            </w:r>
                            <w:r w:rsidRPr="00897D89">
                              <w:rPr>
                                <w:sz w:val="20"/>
                                <w:szCs w:val="20"/>
                              </w:rPr>
                              <w:t>enn diagram to sort the beliefs and knowledge of the meaning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FAE52" id="Text Box 5" o:spid="_x0000_s1041" type="#_x0000_t202" style="position:absolute;margin-left:5.4pt;margin-top:325.8pt;width:342pt;height:182.4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" fillcolor="white [3201]" strokecolor="#7030a0" strokeweight="2.25pt">
                <v:textbox>
                  <w:txbxContent>
                    <w:p w14:paraId="310A8CC0" w14:textId="77777777" w:rsidR="00696887" w:rsidRPr="009C7483" w:rsidRDefault="00696887" w:rsidP="00696887">
                      <w:pPr>
                        <w:rPr>
                          <w:color w:val="7030A0"/>
                        </w:rPr>
                      </w:pPr>
                      <w:r w:rsidRPr="009C7483">
                        <w:rPr>
                          <w:color w:val="7030A0"/>
                        </w:rPr>
                        <w:t>4. Evaluate</w:t>
                      </w:r>
                    </w:p>
                    <w:p w14:paraId="7CC67032" w14:textId="77777777" w:rsidR="00696887" w:rsidRPr="00897D89" w:rsidRDefault="00696887" w:rsidP="00696887">
                      <w:pPr>
                        <w:pStyle w:val="ListParagraph"/>
                        <w:numPr>
                          <w:ilvl w:val="0"/>
                          <w:numId w:val="7"/>
                        </w:numPr>
                        <w:spacing w:after="160" w:line="259" w:lineRule="auto"/>
                        <w:rPr>
                          <w:rStyle w:val="Hyperlink"/>
                          <w:color w:val="auto"/>
                          <w:sz w:val="20"/>
                          <w:szCs w:val="20"/>
                          <w:u w:val="none"/>
                        </w:rPr>
                      </w:pPr>
                      <w:r w:rsidRPr="00897D89">
                        <w:rPr>
                          <w:sz w:val="20"/>
                          <w:szCs w:val="20"/>
                        </w:rPr>
                        <w:t xml:space="preserve">Explore that some people find it hard to believe in a supernatural power (God) and they question if it is real and the world / knowledge is real as a result.  Use the Philosophy Foundation Thought Adventure Knowledge Resource and this video </w:t>
                      </w:r>
                      <w:hyperlink r:id="rId48" w:history="1">
                        <w:r w:rsidRPr="00897D89">
                          <w:rPr>
                            <w:rStyle w:val="Hyperlink"/>
                            <w:rFonts w:ascii="Source Sans Pro" w:hAnsi="Source Sans Pro"/>
                            <w:color w:val="0070C0"/>
                            <w:sz w:val="20"/>
                            <w:szCs w:val="20"/>
                          </w:rPr>
                          <w:t>https://bit.ly/2ZikFpb</w:t>
                        </w:r>
                      </w:hyperlink>
                      <w:r w:rsidRPr="00897D89">
                        <w:rPr>
                          <w:rStyle w:val="Hyperlink"/>
                          <w:rFonts w:ascii="Source Sans Pro" w:hAnsi="Source Sans Pro"/>
                          <w:color w:val="0070C0"/>
                          <w:sz w:val="20"/>
                          <w:szCs w:val="20"/>
                        </w:rPr>
                        <w:t>.</w:t>
                      </w:r>
                    </w:p>
                    <w:p w14:paraId="63CB352F" w14:textId="77777777" w:rsidR="00696887" w:rsidRPr="00897D89" w:rsidRDefault="00696887" w:rsidP="00696887">
                      <w:pPr>
                        <w:pStyle w:val="ListParagraph"/>
                        <w:numPr>
                          <w:ilvl w:val="0"/>
                          <w:numId w:val="7"/>
                        </w:numPr>
                        <w:spacing w:after="160" w:line="259" w:lineRule="auto"/>
                        <w:rPr>
                          <w:sz w:val="20"/>
                          <w:szCs w:val="20"/>
                        </w:rPr>
                      </w:pPr>
                      <w:r w:rsidRPr="00897D89">
                        <w:rPr>
                          <w:sz w:val="20"/>
                          <w:szCs w:val="20"/>
                        </w:rPr>
                        <w:t xml:space="preserve">Compare the ideas from the knowledge task above with the faith Christians have in going to heaven and Buddhists have with reincarnation – also the idea of Heaven / Hell and Karma, Dharma and Nirvana.  Why do they think these religions have such views?  What does it tell them about the meaning of life for people of these religions? Create a </w:t>
                      </w:r>
                      <w:r>
                        <w:rPr>
                          <w:sz w:val="20"/>
                          <w:szCs w:val="20"/>
                        </w:rPr>
                        <w:t>V</w:t>
                      </w:r>
                      <w:r w:rsidRPr="00897D89">
                        <w:rPr>
                          <w:sz w:val="20"/>
                          <w:szCs w:val="20"/>
                        </w:rPr>
                        <w:t>enn diagram to sort the beliefs and knowledge of the meaning of life.</w:t>
                      </w:r>
                    </w:p>
                  </w:txbxContent>
                </v:textbox>
              </v:shape>
            </w:pict>
          </mc:Fallback>
        </mc:AlternateContent>
      </w:r>
      <w:r w:rsidR="00696887">
        <w:rPr>
          <w:noProof/>
          <w:lang w:eastAsia="en-GB"/>
        </w:rPr>
        <w:drawing>
          <wp:anchor distT="0" distB="0" distL="114300" distR="114300" simplePos="0" relativeHeight="251660306" behindDoc="1" locked="0" layoutInCell="1" allowOverlap="1" wp14:anchorId="430DEDC6" wp14:editId="08678DB0">
            <wp:simplePos x="0" y="0"/>
            <wp:positionH relativeFrom="column">
              <wp:posOffset>3966210</wp:posOffset>
            </wp:positionH>
            <wp:positionV relativeFrom="paragraph">
              <wp:posOffset>1793240</wp:posOffset>
            </wp:positionV>
            <wp:extent cx="2324100" cy="2292350"/>
            <wp:effectExtent l="0" t="0" r="0" b="0"/>
            <wp:wrapTight wrapText="bothSides">
              <wp:wrapPolygon edited="0">
                <wp:start x="0" y="0"/>
                <wp:lineTo x="0" y="21361"/>
                <wp:lineTo x="21423" y="21361"/>
                <wp:lineTo x="21423" y="0"/>
                <wp:lineTo x="0" y="0"/>
              </wp:wrapPolygon>
            </wp:wrapTight>
            <wp:docPr id="305900552" name="Picture 305900552">
              <a:extLst xmlns:a="http://schemas.openxmlformats.org/drawingml/2006/main">
                <a:ext uri="{FF2B5EF4-FFF2-40B4-BE49-F238E27FC236}">
                  <a16:creationId xmlns:a16="http://schemas.microsoft.com/office/drawing/2014/main" id="{19FEABF4-A3F5-4C98-AA7B-51D5655999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print">
                      <a:extLst>
                        <a:ext uri="{28A0092B-C50C-407E-A947-70E740481C1C}">
                          <a14:useLocalDpi xmlns:a14="http://schemas.microsoft.com/office/drawing/2010/main" val="0"/>
                        </a:ext>
                      </a:extLst>
                    </a:blip>
                    <a:srcRect l="7727" t="1935" r="1449"/>
                    <a:stretch/>
                  </pic:blipFill>
                  <pic:spPr bwMode="auto">
                    <a:xfrm>
                      <a:off x="0" y="0"/>
                      <a:ext cx="2324100"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6887">
        <w:rPr>
          <w:noProof/>
          <w:lang w:eastAsia="en-GB"/>
        </w:rPr>
        <mc:AlternateContent>
          <mc:Choice Requires="wps">
            <w:drawing>
              <wp:anchor distT="0" distB="0" distL="114300" distR="114300" simplePos="0" relativeHeight="251664402" behindDoc="0" locked="0" layoutInCell="1" allowOverlap="1" wp14:anchorId="07B35ABA" wp14:editId="45B2E29A">
                <wp:simplePos x="0" y="0"/>
                <wp:positionH relativeFrom="margin">
                  <wp:align>left</wp:align>
                </wp:positionH>
                <wp:positionV relativeFrom="paragraph">
                  <wp:posOffset>744583</wp:posOffset>
                </wp:positionV>
                <wp:extent cx="3838575" cy="3252788"/>
                <wp:effectExtent l="19050" t="19050" r="28575" b="24130"/>
                <wp:wrapNone/>
                <wp:docPr id="1319944785" name="Text Box 1319944785"/>
                <wp:cNvGraphicFramePr xmlns:a="http://schemas.openxmlformats.org/drawingml/2006/main"/>
                <a:graphic xmlns:a="http://schemas.openxmlformats.org/drawingml/2006/main">
                  <a:graphicData uri="http://schemas.microsoft.com/office/word/2010/wordprocessingShape">
                    <wps:wsp>
                      <wps:cNvSpPr txBox="1"/>
                      <wps:spPr>
                        <a:xfrm>
                          <a:off x="0" y="0"/>
                          <a:ext cx="3838575" cy="3252788"/>
                        </a:xfrm>
                        <a:prstGeom prst="rect">
                          <a:avLst/>
                        </a:prstGeom>
                        <a:ln w="28575">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22026141" w14:textId="77777777" w:rsidR="00696887" w:rsidRPr="009C7483" w:rsidRDefault="00696887" w:rsidP="00696887">
                            <w:pPr>
                              <w:rPr>
                                <w:b/>
                                <w:bCs/>
                                <w:color w:val="E97132" w:themeColor="accent2"/>
                              </w:rPr>
                            </w:pPr>
                            <w:r w:rsidRPr="009C7483">
                              <w:rPr>
                                <w:b/>
                                <w:bCs/>
                                <w:color w:val="E97132" w:themeColor="accent2"/>
                              </w:rPr>
                              <w:t>5. Express</w:t>
                            </w:r>
                          </w:p>
                          <w:p w14:paraId="5059C34B" w14:textId="77777777" w:rsidR="00696887" w:rsidRPr="008C4913" w:rsidRDefault="00696887" w:rsidP="00696887">
                            <w:pPr>
                              <w:pStyle w:val="ListParagraph"/>
                              <w:numPr>
                                <w:ilvl w:val="0"/>
                                <w:numId w:val="8"/>
                              </w:numPr>
                              <w:spacing w:after="160" w:line="259" w:lineRule="auto"/>
                              <w:rPr>
                                <w:sz w:val="19"/>
                                <w:szCs w:val="19"/>
                              </w:rPr>
                            </w:pPr>
                            <w:r>
                              <w:rPr>
                                <w:sz w:val="19"/>
                                <w:szCs w:val="19"/>
                              </w:rPr>
                              <w:t>Re watch the</w:t>
                            </w:r>
                            <w:r w:rsidRPr="008C4913">
                              <w:rPr>
                                <w:sz w:val="19"/>
                                <w:szCs w:val="19"/>
                              </w:rPr>
                              <w:t xml:space="preserve"> video on Plato Cave </w:t>
                            </w:r>
                            <w:hyperlink r:id="rId50" w:history="1">
                              <w:r w:rsidRPr="008C4913">
                                <w:rPr>
                                  <w:rStyle w:val="Hyperlink"/>
                                  <w:sz w:val="19"/>
                                  <w:szCs w:val="19"/>
                                </w:rPr>
                                <w:t>https://youtu.be/69F7GhASOdM</w:t>
                              </w:r>
                            </w:hyperlink>
                            <w:r w:rsidRPr="008C4913">
                              <w:rPr>
                                <w:sz w:val="19"/>
                                <w:szCs w:val="19"/>
                              </w:rPr>
                              <w:t xml:space="preserve"> </w:t>
                            </w:r>
                          </w:p>
                          <w:p w14:paraId="1EA5F56E" w14:textId="77777777" w:rsidR="00696887" w:rsidRPr="008C4913" w:rsidRDefault="00696887" w:rsidP="00696887">
                            <w:pPr>
                              <w:pStyle w:val="ListParagraph"/>
                              <w:numPr>
                                <w:ilvl w:val="0"/>
                                <w:numId w:val="8"/>
                              </w:numPr>
                              <w:spacing w:after="160" w:line="259" w:lineRule="auto"/>
                              <w:rPr>
                                <w:sz w:val="19"/>
                                <w:szCs w:val="19"/>
                              </w:rPr>
                            </w:pPr>
                            <w:r w:rsidRPr="008C4913">
                              <w:rPr>
                                <w:sz w:val="19"/>
                                <w:szCs w:val="19"/>
                              </w:rPr>
                              <w:t>Discuss what it means for the prisoner in the cave and the experiences he has when he leaves of the world and what life might mean?</w:t>
                            </w:r>
                          </w:p>
                          <w:p w14:paraId="5FC546FD" w14:textId="77777777" w:rsidR="00696887" w:rsidRPr="008C4913" w:rsidRDefault="00696887" w:rsidP="00696887">
                            <w:pPr>
                              <w:pStyle w:val="ListParagraph"/>
                              <w:numPr>
                                <w:ilvl w:val="0"/>
                                <w:numId w:val="8"/>
                              </w:numPr>
                              <w:spacing w:after="160" w:line="259" w:lineRule="auto"/>
                              <w:rPr>
                                <w:sz w:val="19"/>
                                <w:szCs w:val="19"/>
                              </w:rPr>
                            </w:pPr>
                            <w:r w:rsidRPr="008C4913">
                              <w:rPr>
                                <w:sz w:val="19"/>
                                <w:szCs w:val="19"/>
                              </w:rPr>
                              <w:t>How might the world look different if the prisoner had met a Christian?  A Buddhist?  What might he learn from them about their view of the purpose of the world?  How might he describe it to the other prisoners in the cave?  Can the children make a response to show the different views of the world and it’s meaning by:</w:t>
                            </w:r>
                          </w:p>
                          <w:p w14:paraId="2E41436F" w14:textId="77777777" w:rsidR="00696887" w:rsidRPr="008C4913" w:rsidRDefault="00696887" w:rsidP="00696887">
                            <w:pPr>
                              <w:pStyle w:val="ListParagraph"/>
                              <w:numPr>
                                <w:ilvl w:val="1"/>
                                <w:numId w:val="8"/>
                              </w:numPr>
                              <w:spacing w:after="160" w:line="259" w:lineRule="auto"/>
                              <w:rPr>
                                <w:sz w:val="19"/>
                                <w:szCs w:val="19"/>
                              </w:rPr>
                            </w:pPr>
                            <w:r w:rsidRPr="008C4913">
                              <w:rPr>
                                <w:sz w:val="19"/>
                                <w:szCs w:val="19"/>
                              </w:rPr>
                              <w:t xml:space="preserve">Creating two different pictures of the world through the different </w:t>
                            </w:r>
                            <w:proofErr w:type="gramStart"/>
                            <w:r w:rsidRPr="008C4913">
                              <w:rPr>
                                <w:sz w:val="19"/>
                                <w:szCs w:val="19"/>
                              </w:rPr>
                              <w:t>religions</w:t>
                            </w:r>
                            <w:proofErr w:type="gramEnd"/>
                            <w:r w:rsidRPr="008C4913">
                              <w:rPr>
                                <w:sz w:val="19"/>
                                <w:szCs w:val="19"/>
                              </w:rPr>
                              <w:t xml:space="preserve"> eyes and the significance of it.</w:t>
                            </w:r>
                          </w:p>
                          <w:p w14:paraId="18C4C5E7" w14:textId="77777777" w:rsidR="00696887" w:rsidRPr="008C4913" w:rsidRDefault="00696887" w:rsidP="00696887">
                            <w:pPr>
                              <w:pStyle w:val="ListParagraph"/>
                              <w:numPr>
                                <w:ilvl w:val="1"/>
                                <w:numId w:val="8"/>
                              </w:numPr>
                              <w:spacing w:after="160" w:line="259" w:lineRule="auto"/>
                              <w:rPr>
                                <w:sz w:val="19"/>
                                <w:szCs w:val="19"/>
                              </w:rPr>
                            </w:pPr>
                            <w:r w:rsidRPr="008C4913">
                              <w:rPr>
                                <w:sz w:val="19"/>
                                <w:szCs w:val="19"/>
                              </w:rPr>
                              <w:t>List the main points and similarities and differences.</w:t>
                            </w:r>
                          </w:p>
                          <w:p w14:paraId="4FE8FAD2" w14:textId="77777777" w:rsidR="00696887" w:rsidRPr="008C4913" w:rsidRDefault="00696887" w:rsidP="00696887">
                            <w:pPr>
                              <w:pStyle w:val="ListParagraph"/>
                              <w:numPr>
                                <w:ilvl w:val="1"/>
                                <w:numId w:val="8"/>
                              </w:numPr>
                              <w:spacing w:after="160" w:line="259" w:lineRule="auto"/>
                              <w:rPr>
                                <w:sz w:val="19"/>
                                <w:szCs w:val="19"/>
                              </w:rPr>
                            </w:pPr>
                            <w:r w:rsidRPr="008C4913">
                              <w:rPr>
                                <w:sz w:val="19"/>
                                <w:szCs w:val="19"/>
                              </w:rPr>
                              <w:t>Show how knowledge and belief can be the same but also different and explain that knowledge can be through experience as well as in writing by writing their own version of the cave story or creating a story board or cartoon strip.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B35ABA" id="Text Box 1319944785" o:spid="_x0000_s1042" type="#_x0000_t202" style="position:absolute;margin-left:0;margin-top:58.65pt;width:302.25pt;height:256.15pt;z-index:25166440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" fillcolor="white [3201]" strokecolor="#e97132 [3205]" strokeweight="2.25pt">
                <v:textbox>
                  <w:txbxContent>
                    <w:p w14:paraId="22026141" w14:textId="77777777" w:rsidR="00696887" w:rsidRPr="009C7483" w:rsidRDefault="00696887" w:rsidP="00696887">
                      <w:pPr>
                        <w:rPr>
                          <w:b/>
                          <w:bCs/>
                          <w:color w:val="E97132" w:themeColor="accent2"/>
                        </w:rPr>
                      </w:pPr>
                      <w:r w:rsidRPr="009C7483">
                        <w:rPr>
                          <w:b/>
                          <w:bCs/>
                          <w:color w:val="E97132" w:themeColor="accent2"/>
                        </w:rPr>
                        <w:t>5. Express</w:t>
                      </w:r>
                    </w:p>
                    <w:p w14:paraId="5059C34B" w14:textId="77777777" w:rsidR="00696887" w:rsidRPr="008C4913" w:rsidRDefault="00696887" w:rsidP="00696887">
                      <w:pPr>
                        <w:pStyle w:val="ListParagraph"/>
                        <w:numPr>
                          <w:ilvl w:val="0"/>
                          <w:numId w:val="8"/>
                        </w:numPr>
                        <w:spacing w:after="160" w:line="259" w:lineRule="auto"/>
                        <w:rPr>
                          <w:sz w:val="19"/>
                          <w:szCs w:val="19"/>
                        </w:rPr>
                      </w:pPr>
                      <w:r>
                        <w:rPr>
                          <w:sz w:val="19"/>
                          <w:szCs w:val="19"/>
                        </w:rPr>
                        <w:t>Re watch the</w:t>
                      </w:r>
                      <w:r w:rsidRPr="008C4913">
                        <w:rPr>
                          <w:sz w:val="19"/>
                          <w:szCs w:val="19"/>
                        </w:rPr>
                        <w:t xml:space="preserve"> video on Plato Cave </w:t>
                      </w:r>
                      <w:hyperlink r:id="rId51" w:history="1">
                        <w:r w:rsidRPr="008C4913">
                          <w:rPr>
                            <w:rStyle w:val="Hyperlink"/>
                            <w:sz w:val="19"/>
                            <w:szCs w:val="19"/>
                          </w:rPr>
                          <w:t>https://youtu.be/69F7GhASOdM</w:t>
                        </w:r>
                      </w:hyperlink>
                      <w:r w:rsidRPr="008C4913">
                        <w:rPr>
                          <w:sz w:val="19"/>
                          <w:szCs w:val="19"/>
                        </w:rPr>
                        <w:t xml:space="preserve"> </w:t>
                      </w:r>
                    </w:p>
                    <w:p w14:paraId="1EA5F56E" w14:textId="77777777" w:rsidR="00696887" w:rsidRPr="008C4913" w:rsidRDefault="00696887" w:rsidP="00696887">
                      <w:pPr>
                        <w:pStyle w:val="ListParagraph"/>
                        <w:numPr>
                          <w:ilvl w:val="0"/>
                          <w:numId w:val="8"/>
                        </w:numPr>
                        <w:spacing w:after="160" w:line="259" w:lineRule="auto"/>
                        <w:rPr>
                          <w:sz w:val="19"/>
                          <w:szCs w:val="19"/>
                        </w:rPr>
                      </w:pPr>
                      <w:r w:rsidRPr="008C4913">
                        <w:rPr>
                          <w:sz w:val="19"/>
                          <w:szCs w:val="19"/>
                        </w:rPr>
                        <w:t>Discuss what it means for the prisoner in the cave and the experiences he has when he leaves of the world and what life might mean?</w:t>
                      </w:r>
                    </w:p>
                    <w:p w14:paraId="5FC546FD" w14:textId="77777777" w:rsidR="00696887" w:rsidRPr="008C4913" w:rsidRDefault="00696887" w:rsidP="00696887">
                      <w:pPr>
                        <w:pStyle w:val="ListParagraph"/>
                        <w:numPr>
                          <w:ilvl w:val="0"/>
                          <w:numId w:val="8"/>
                        </w:numPr>
                        <w:spacing w:after="160" w:line="259" w:lineRule="auto"/>
                        <w:rPr>
                          <w:sz w:val="19"/>
                          <w:szCs w:val="19"/>
                        </w:rPr>
                      </w:pPr>
                      <w:r w:rsidRPr="008C4913">
                        <w:rPr>
                          <w:sz w:val="19"/>
                          <w:szCs w:val="19"/>
                        </w:rPr>
                        <w:t>How might the world look different if the prisoner had met a Christian?  A Buddhist?  What might he learn from them about their view of the purpose of the world?  How might he describe it to the other prisoners in the cave?  Can the children make a response to show the different views of the world and it’s meaning by:</w:t>
                      </w:r>
                    </w:p>
                    <w:p w14:paraId="2E41436F" w14:textId="77777777" w:rsidR="00696887" w:rsidRPr="008C4913" w:rsidRDefault="00696887" w:rsidP="00696887">
                      <w:pPr>
                        <w:pStyle w:val="ListParagraph"/>
                        <w:numPr>
                          <w:ilvl w:val="1"/>
                          <w:numId w:val="8"/>
                        </w:numPr>
                        <w:spacing w:after="160" w:line="259" w:lineRule="auto"/>
                        <w:rPr>
                          <w:sz w:val="19"/>
                          <w:szCs w:val="19"/>
                        </w:rPr>
                      </w:pPr>
                      <w:r w:rsidRPr="008C4913">
                        <w:rPr>
                          <w:sz w:val="19"/>
                          <w:szCs w:val="19"/>
                        </w:rPr>
                        <w:t xml:space="preserve">Creating two different pictures of the world through the different </w:t>
                      </w:r>
                      <w:proofErr w:type="gramStart"/>
                      <w:r w:rsidRPr="008C4913">
                        <w:rPr>
                          <w:sz w:val="19"/>
                          <w:szCs w:val="19"/>
                        </w:rPr>
                        <w:t>religions</w:t>
                      </w:r>
                      <w:proofErr w:type="gramEnd"/>
                      <w:r w:rsidRPr="008C4913">
                        <w:rPr>
                          <w:sz w:val="19"/>
                          <w:szCs w:val="19"/>
                        </w:rPr>
                        <w:t xml:space="preserve"> eyes and the significance of it.</w:t>
                      </w:r>
                    </w:p>
                    <w:p w14:paraId="18C4C5E7" w14:textId="77777777" w:rsidR="00696887" w:rsidRPr="008C4913" w:rsidRDefault="00696887" w:rsidP="00696887">
                      <w:pPr>
                        <w:pStyle w:val="ListParagraph"/>
                        <w:numPr>
                          <w:ilvl w:val="1"/>
                          <w:numId w:val="8"/>
                        </w:numPr>
                        <w:spacing w:after="160" w:line="259" w:lineRule="auto"/>
                        <w:rPr>
                          <w:sz w:val="19"/>
                          <w:szCs w:val="19"/>
                        </w:rPr>
                      </w:pPr>
                      <w:r w:rsidRPr="008C4913">
                        <w:rPr>
                          <w:sz w:val="19"/>
                          <w:szCs w:val="19"/>
                        </w:rPr>
                        <w:t>List the main points and similarities and differences.</w:t>
                      </w:r>
                    </w:p>
                    <w:p w14:paraId="4FE8FAD2" w14:textId="77777777" w:rsidR="00696887" w:rsidRPr="008C4913" w:rsidRDefault="00696887" w:rsidP="00696887">
                      <w:pPr>
                        <w:pStyle w:val="ListParagraph"/>
                        <w:numPr>
                          <w:ilvl w:val="1"/>
                          <w:numId w:val="8"/>
                        </w:numPr>
                        <w:spacing w:after="160" w:line="259" w:lineRule="auto"/>
                        <w:rPr>
                          <w:sz w:val="19"/>
                          <w:szCs w:val="19"/>
                        </w:rPr>
                      </w:pPr>
                      <w:r w:rsidRPr="008C4913">
                        <w:rPr>
                          <w:sz w:val="19"/>
                          <w:szCs w:val="19"/>
                        </w:rPr>
                        <w:t>Show how knowledge and belief can be the same but also different and explain that knowledge can be through experience as well as in writing by writing their own version of the cave story or creating a story board or cartoon strip.</w:t>
                      </w:r>
                    </w:p>
                  </w:txbxContent>
                </v:textbox>
                <w10:wrap anchorx="margin"/>
              </v:shape>
            </w:pict>
          </mc:Fallback>
        </mc:AlternateContent>
      </w:r>
      <w:r w:rsidR="00696887">
        <w:rPr>
          <w:b/>
          <w:sz w:val="48"/>
          <w:szCs w:val="48"/>
        </w:rPr>
        <w:br w:type="page"/>
      </w:r>
    </w:p>
    <w:p w14:paraId="5F05B1AC" w14:textId="30CD07E1" w:rsidR="00696887" w:rsidRDefault="00F61436" w:rsidP="00696887">
      <w:pPr>
        <w:rPr>
          <w:sz w:val="28"/>
          <w:szCs w:val="28"/>
        </w:rPr>
      </w:pPr>
      <w:r>
        <w:rPr>
          <w:b/>
          <w:bCs/>
          <w:sz w:val="32"/>
          <w:szCs w:val="32"/>
        </w:rPr>
        <w:lastRenderedPageBreak/>
        <w:t>Supplementary</w:t>
      </w:r>
      <w:r w:rsidR="00696887" w:rsidRPr="00933ADA">
        <w:rPr>
          <w:b/>
          <w:bCs/>
          <w:sz w:val="32"/>
          <w:szCs w:val="32"/>
        </w:rPr>
        <w:t xml:space="preserve"> Information:</w:t>
      </w:r>
    </w:p>
    <w:p w14:paraId="787E0872" w14:textId="77777777" w:rsidR="00696887" w:rsidRPr="008C4913" w:rsidRDefault="00696887" w:rsidP="00696887">
      <w:pPr>
        <w:rPr>
          <w:b/>
          <w:bCs/>
          <w:sz w:val="32"/>
          <w:szCs w:val="32"/>
        </w:rPr>
      </w:pPr>
      <w:r>
        <w:rPr>
          <w:sz w:val="28"/>
          <w:szCs w:val="28"/>
        </w:rPr>
        <w:t>It can seem a daunting task to teach this unit – however the best advice it to keep it simple and stick to the basic concepts:</w:t>
      </w:r>
    </w:p>
    <w:p w14:paraId="1616EC03" w14:textId="77777777" w:rsidR="00696887" w:rsidRDefault="00696887" w:rsidP="00696887">
      <w:pPr>
        <w:pStyle w:val="ListParagraph"/>
        <w:numPr>
          <w:ilvl w:val="0"/>
          <w:numId w:val="9"/>
        </w:numPr>
        <w:spacing w:after="160" w:line="259" w:lineRule="auto"/>
        <w:rPr>
          <w:sz w:val="28"/>
          <w:szCs w:val="28"/>
        </w:rPr>
      </w:pPr>
      <w:r>
        <w:rPr>
          <w:sz w:val="28"/>
          <w:szCs w:val="28"/>
        </w:rPr>
        <w:t>Start with the two Greek Philosopher Socrates and Plato.  Here it is important to begin to explore the concept of knowledge and how Socrates never recorded in writing his own knowledge and ideas, Plato his student recorded lots in the form of essays, stories and poems – we interpret these to determine the knowledge he had as well as the ideas he developed about the world.</w:t>
      </w:r>
    </w:p>
    <w:p w14:paraId="0868E677" w14:textId="77777777" w:rsidR="00696887" w:rsidRDefault="00696887" w:rsidP="00696887">
      <w:pPr>
        <w:pStyle w:val="ListParagraph"/>
        <w:numPr>
          <w:ilvl w:val="0"/>
          <w:numId w:val="9"/>
        </w:numPr>
        <w:spacing w:after="160" w:line="259" w:lineRule="auto"/>
        <w:rPr>
          <w:sz w:val="28"/>
          <w:szCs w:val="28"/>
        </w:rPr>
      </w:pPr>
      <w:r>
        <w:rPr>
          <w:sz w:val="28"/>
          <w:szCs w:val="28"/>
        </w:rPr>
        <w:t xml:space="preserve">Use Plato as a bridge of his thinking of life in the physical but also spiritual sense (metaphysical) and his </w:t>
      </w:r>
      <w:proofErr w:type="spellStart"/>
      <w:r>
        <w:rPr>
          <w:sz w:val="28"/>
          <w:szCs w:val="28"/>
        </w:rPr>
        <w:t>ide</w:t>
      </w:r>
      <w:proofErr w:type="spellEnd"/>
      <w:r>
        <w:rPr>
          <w:sz w:val="28"/>
          <w:szCs w:val="28"/>
        </w:rPr>
        <w:t xml:space="preserve"> of the eternal soul sitting parallel to Christianity believing in a similar concept with the idea our soul will go to heaven after we die </w:t>
      </w:r>
      <w:proofErr w:type="gramStart"/>
      <w:r>
        <w:rPr>
          <w:sz w:val="28"/>
          <w:szCs w:val="28"/>
        </w:rPr>
        <w:t>of</w:t>
      </w:r>
      <w:proofErr w:type="gramEnd"/>
      <w:r>
        <w:rPr>
          <w:sz w:val="28"/>
          <w:szCs w:val="28"/>
        </w:rPr>
        <w:t xml:space="preserve"> we have lived a good and meaningful life physically on earth.</w:t>
      </w:r>
    </w:p>
    <w:p w14:paraId="3B5E1FA0" w14:textId="77777777" w:rsidR="00696887" w:rsidRDefault="00696887" w:rsidP="00696887">
      <w:pPr>
        <w:pStyle w:val="ListParagraph"/>
        <w:numPr>
          <w:ilvl w:val="0"/>
          <w:numId w:val="9"/>
        </w:numPr>
        <w:spacing w:after="160" w:line="259" w:lineRule="auto"/>
        <w:rPr>
          <w:sz w:val="28"/>
          <w:szCs w:val="28"/>
        </w:rPr>
      </w:pPr>
      <w:r>
        <w:rPr>
          <w:sz w:val="28"/>
          <w:szCs w:val="28"/>
        </w:rPr>
        <w:t>Link from this concept the Christian concept of Salvation – which provides the Christian context of the meaning of life as a Christian.  Following the stations of the cross provides the story and insight into this belief in biblical teachings.</w:t>
      </w:r>
    </w:p>
    <w:p w14:paraId="24F0000A" w14:textId="77777777" w:rsidR="00696887" w:rsidRDefault="00696887" w:rsidP="00696887">
      <w:pPr>
        <w:pStyle w:val="ListParagraph"/>
        <w:numPr>
          <w:ilvl w:val="0"/>
          <w:numId w:val="9"/>
        </w:numPr>
        <w:spacing w:after="160" w:line="259" w:lineRule="auto"/>
        <w:rPr>
          <w:sz w:val="28"/>
          <w:szCs w:val="28"/>
        </w:rPr>
      </w:pPr>
      <w:r>
        <w:rPr>
          <w:sz w:val="28"/>
          <w:szCs w:val="28"/>
        </w:rPr>
        <w:t>As a direct comparison is Buddhism and the view that there is no one self or soul but multiples hence the concept of reincarnation.  The linear study of the path to enlightenment through the four nobles and eightfold path (forming the Dhrama) need considering- determining the Buddhist view of the meaning of life.</w:t>
      </w:r>
    </w:p>
    <w:p w14:paraId="263E3AFA" w14:textId="77777777" w:rsidR="00696887" w:rsidRDefault="00696887" w:rsidP="00696887">
      <w:pPr>
        <w:pStyle w:val="ListParagraph"/>
        <w:numPr>
          <w:ilvl w:val="0"/>
          <w:numId w:val="9"/>
        </w:numPr>
        <w:spacing w:after="160" w:line="259" w:lineRule="auto"/>
        <w:rPr>
          <w:sz w:val="28"/>
          <w:szCs w:val="28"/>
        </w:rPr>
      </w:pPr>
      <w:r>
        <w:rPr>
          <w:sz w:val="28"/>
          <w:szCs w:val="28"/>
        </w:rPr>
        <w:t>Revisiting knowledge and belief at this point is useful and using the Knowledge thought adventure from the Philosophy Foundation will equip pupils with the concepts of knowledge and belief the connections but also the faith some have in what they belove without fact.</w:t>
      </w:r>
    </w:p>
    <w:p w14:paraId="3C695D44" w14:textId="77777777" w:rsidR="00696887" w:rsidRDefault="00696887" w:rsidP="00696887">
      <w:pPr>
        <w:pStyle w:val="ListParagraph"/>
        <w:numPr>
          <w:ilvl w:val="0"/>
          <w:numId w:val="9"/>
        </w:numPr>
        <w:spacing w:after="160" w:line="259" w:lineRule="auto"/>
        <w:rPr>
          <w:sz w:val="28"/>
          <w:szCs w:val="28"/>
        </w:rPr>
      </w:pPr>
      <w:r>
        <w:rPr>
          <w:sz w:val="28"/>
          <w:szCs w:val="28"/>
        </w:rPr>
        <w:t>Once knowledge, belief and faith have been understood it is useful to then draw learning together and make evaluative comparisons and differences before looking at how to express a response to the big enquiry question.</w:t>
      </w:r>
    </w:p>
    <w:p w14:paraId="312BC861" w14:textId="77777777" w:rsidR="00696887" w:rsidRDefault="00696887" w:rsidP="00696887">
      <w:pPr>
        <w:rPr>
          <w:sz w:val="28"/>
          <w:szCs w:val="28"/>
        </w:rPr>
      </w:pPr>
    </w:p>
    <w:p w14:paraId="77B3006F" w14:textId="77777777" w:rsidR="00696887" w:rsidRDefault="00696887" w:rsidP="00696887">
      <w:pPr>
        <w:rPr>
          <w:sz w:val="28"/>
          <w:szCs w:val="28"/>
        </w:rPr>
      </w:pPr>
      <w:r>
        <w:rPr>
          <w:sz w:val="28"/>
          <w:szCs w:val="28"/>
        </w:rPr>
        <w:t>Useful reading:</w:t>
      </w:r>
    </w:p>
    <w:p w14:paraId="2924A24E" w14:textId="77777777" w:rsidR="00696887" w:rsidRPr="00370279" w:rsidRDefault="00696887" w:rsidP="00696887">
      <w:pPr>
        <w:pStyle w:val="ListParagraph"/>
        <w:numPr>
          <w:ilvl w:val="0"/>
          <w:numId w:val="10"/>
        </w:numPr>
        <w:spacing w:after="160" w:line="259" w:lineRule="auto"/>
        <w:rPr>
          <w:sz w:val="28"/>
          <w:szCs w:val="28"/>
        </w:rPr>
      </w:pPr>
      <w:r w:rsidRPr="00370279">
        <w:rPr>
          <w:sz w:val="28"/>
          <w:szCs w:val="28"/>
        </w:rPr>
        <w:t xml:space="preserve">Collins KS3 World </w:t>
      </w:r>
      <w:proofErr w:type="gramStart"/>
      <w:r w:rsidRPr="00370279">
        <w:rPr>
          <w:sz w:val="28"/>
          <w:szCs w:val="28"/>
        </w:rPr>
        <w:t>Religions :</w:t>
      </w:r>
      <w:proofErr w:type="gramEnd"/>
      <w:r w:rsidRPr="00370279">
        <w:rPr>
          <w:sz w:val="28"/>
          <w:szCs w:val="28"/>
        </w:rPr>
        <w:t xml:space="preserve"> Buddhism  </w:t>
      </w:r>
    </w:p>
    <w:p w14:paraId="7D734719" w14:textId="77777777" w:rsidR="00696887" w:rsidRPr="00370279" w:rsidRDefault="00696887" w:rsidP="00696887">
      <w:pPr>
        <w:pStyle w:val="ListParagraph"/>
        <w:numPr>
          <w:ilvl w:val="0"/>
          <w:numId w:val="10"/>
        </w:numPr>
        <w:spacing w:after="160" w:line="259" w:lineRule="auto"/>
        <w:rPr>
          <w:sz w:val="28"/>
          <w:szCs w:val="28"/>
        </w:rPr>
      </w:pPr>
      <w:r w:rsidRPr="00370279">
        <w:rPr>
          <w:sz w:val="28"/>
          <w:szCs w:val="28"/>
        </w:rPr>
        <w:t>Understanding Christianity UKS2 Unit 2B</w:t>
      </w:r>
      <w:r>
        <w:rPr>
          <w:sz w:val="28"/>
          <w:szCs w:val="28"/>
        </w:rPr>
        <w:t>.6</w:t>
      </w:r>
      <w:r w:rsidRPr="00370279">
        <w:rPr>
          <w:sz w:val="28"/>
          <w:szCs w:val="28"/>
        </w:rPr>
        <w:t xml:space="preserve"> – Salvation</w:t>
      </w:r>
    </w:p>
    <w:p w14:paraId="4A7B9633" w14:textId="77777777" w:rsidR="00696887" w:rsidRPr="00370279" w:rsidRDefault="00696887" w:rsidP="00696887">
      <w:pPr>
        <w:pStyle w:val="ListParagraph"/>
        <w:numPr>
          <w:ilvl w:val="0"/>
          <w:numId w:val="10"/>
        </w:numPr>
        <w:spacing w:after="160" w:line="259" w:lineRule="auto"/>
        <w:rPr>
          <w:sz w:val="28"/>
          <w:szCs w:val="28"/>
        </w:rPr>
      </w:pPr>
      <w:r w:rsidRPr="00370279">
        <w:rPr>
          <w:sz w:val="28"/>
          <w:szCs w:val="28"/>
        </w:rPr>
        <w:t>BBC Bitesize Fact File on Buddhism and associated videos</w:t>
      </w:r>
    </w:p>
    <w:p w14:paraId="1CD0B538" w14:textId="70C012F3" w:rsidR="004A75BE" w:rsidRPr="00F61436" w:rsidRDefault="00696887" w:rsidP="00F61436">
      <w:pPr>
        <w:pStyle w:val="ListParagraph"/>
        <w:numPr>
          <w:ilvl w:val="0"/>
          <w:numId w:val="10"/>
        </w:numPr>
        <w:spacing w:after="160" w:line="259" w:lineRule="auto"/>
        <w:rPr>
          <w:sz w:val="28"/>
          <w:szCs w:val="28"/>
        </w:rPr>
      </w:pPr>
      <w:r w:rsidRPr="00370279">
        <w:rPr>
          <w:sz w:val="28"/>
          <w:szCs w:val="28"/>
        </w:rPr>
        <w:t>BBC  Northern Ireland Buddhism Facts KS3 /4</w:t>
      </w:r>
    </w:p>
    <w:p w14:paraId="5514D292" w14:textId="77777777" w:rsidR="004A75BE" w:rsidRDefault="004A75BE" w:rsidP="000839F1">
      <w:pPr>
        <w:jc w:val="right"/>
        <w:rPr>
          <w:noProof/>
          <w:lang w:eastAsia="en-GB"/>
        </w:rPr>
      </w:pPr>
    </w:p>
    <w:p w14:paraId="79F8CFD4" w14:textId="77777777" w:rsidR="004A75BE" w:rsidRDefault="004A75BE" w:rsidP="000839F1">
      <w:pPr>
        <w:jc w:val="right"/>
        <w:rPr>
          <w:noProof/>
          <w:lang w:eastAsia="en-GB"/>
        </w:rPr>
      </w:pPr>
    </w:p>
    <w:p w14:paraId="04180170" w14:textId="77777777" w:rsidR="004A75BE" w:rsidRDefault="004A75BE" w:rsidP="000839F1">
      <w:pPr>
        <w:jc w:val="right"/>
        <w:rPr>
          <w:noProof/>
          <w:lang w:eastAsia="en-GB"/>
        </w:rPr>
      </w:pPr>
    </w:p>
    <w:p w14:paraId="05D4FA44" w14:textId="77777777" w:rsidR="004A75BE" w:rsidRDefault="004A75BE" w:rsidP="000839F1">
      <w:pPr>
        <w:jc w:val="right"/>
        <w:rPr>
          <w:noProof/>
          <w:lang w:eastAsia="en-GB"/>
        </w:rPr>
      </w:pPr>
    </w:p>
    <w:p w14:paraId="30EC9E87" w14:textId="77777777" w:rsidR="004A75BE" w:rsidRDefault="004A75BE" w:rsidP="000839F1">
      <w:pPr>
        <w:jc w:val="right"/>
        <w:rPr>
          <w:noProof/>
          <w:lang w:eastAsia="en-GB"/>
        </w:rPr>
      </w:pPr>
    </w:p>
    <w:p w14:paraId="5AA4ACC4" w14:textId="77777777" w:rsidR="004A75BE" w:rsidRDefault="004A75BE" w:rsidP="000839F1">
      <w:pPr>
        <w:jc w:val="right"/>
        <w:rPr>
          <w:noProof/>
          <w:lang w:eastAsia="en-GB"/>
        </w:rPr>
      </w:pPr>
    </w:p>
    <w:p w14:paraId="50D19C3E" w14:textId="77777777" w:rsidR="004A75BE" w:rsidRDefault="004A75BE" w:rsidP="000839F1">
      <w:pPr>
        <w:jc w:val="right"/>
        <w:rPr>
          <w:noProof/>
          <w:lang w:eastAsia="en-GB"/>
        </w:rPr>
      </w:pPr>
    </w:p>
    <w:p w14:paraId="558AC274" w14:textId="77777777" w:rsidR="004A75BE" w:rsidRDefault="004A75BE" w:rsidP="000839F1">
      <w:pPr>
        <w:jc w:val="right"/>
        <w:rPr>
          <w:noProof/>
          <w:lang w:eastAsia="en-GB"/>
        </w:rPr>
      </w:pPr>
    </w:p>
    <w:p w14:paraId="4E244CF0" w14:textId="77777777" w:rsidR="004A75BE" w:rsidRDefault="004A75BE" w:rsidP="000839F1">
      <w:pPr>
        <w:jc w:val="right"/>
        <w:rPr>
          <w:noProof/>
          <w:lang w:eastAsia="en-GB"/>
        </w:rPr>
      </w:pPr>
    </w:p>
    <w:p w14:paraId="15547841" w14:textId="77777777" w:rsidR="004A75BE" w:rsidRDefault="004A75BE" w:rsidP="000839F1">
      <w:pPr>
        <w:jc w:val="right"/>
        <w:rPr>
          <w:noProof/>
          <w:lang w:eastAsia="en-GB"/>
        </w:rPr>
      </w:pPr>
    </w:p>
    <w:p w14:paraId="6A07531D" w14:textId="77777777" w:rsidR="004A75BE" w:rsidRDefault="004A75BE" w:rsidP="000839F1">
      <w:pPr>
        <w:jc w:val="right"/>
        <w:rPr>
          <w:noProof/>
          <w:lang w:eastAsia="en-GB"/>
        </w:rPr>
      </w:pPr>
    </w:p>
    <w:p w14:paraId="14E9F13D" w14:textId="77777777" w:rsidR="004A75BE" w:rsidRDefault="004A75BE" w:rsidP="000839F1">
      <w:pPr>
        <w:jc w:val="right"/>
        <w:rPr>
          <w:noProof/>
          <w:lang w:eastAsia="en-GB"/>
        </w:rPr>
      </w:pPr>
    </w:p>
    <w:p w14:paraId="2068E099" w14:textId="77777777" w:rsidR="004A75BE" w:rsidRDefault="004A75BE" w:rsidP="000839F1">
      <w:pPr>
        <w:jc w:val="right"/>
        <w:rPr>
          <w:noProof/>
          <w:lang w:eastAsia="en-GB"/>
        </w:rPr>
      </w:pPr>
    </w:p>
    <w:p w14:paraId="42C6554A" w14:textId="77777777" w:rsidR="004A75BE" w:rsidRDefault="004A75BE" w:rsidP="000839F1">
      <w:pPr>
        <w:jc w:val="right"/>
        <w:rPr>
          <w:noProof/>
          <w:lang w:eastAsia="en-GB"/>
        </w:rPr>
      </w:pPr>
    </w:p>
    <w:p w14:paraId="4810DF91" w14:textId="77777777" w:rsidR="004A75BE" w:rsidRDefault="004A75BE" w:rsidP="000839F1">
      <w:pPr>
        <w:jc w:val="right"/>
        <w:rPr>
          <w:noProof/>
          <w:lang w:eastAsia="en-GB"/>
        </w:rPr>
      </w:pPr>
    </w:p>
    <w:p w14:paraId="0259C256" w14:textId="77777777" w:rsidR="004A75BE" w:rsidRDefault="004A75BE" w:rsidP="000839F1">
      <w:pPr>
        <w:jc w:val="right"/>
        <w:rPr>
          <w:noProof/>
          <w:lang w:eastAsia="en-GB"/>
        </w:rPr>
      </w:pPr>
    </w:p>
    <w:p w14:paraId="1C931BB1" w14:textId="77777777" w:rsidR="004A75BE" w:rsidRDefault="004A75BE" w:rsidP="000839F1">
      <w:pPr>
        <w:jc w:val="right"/>
        <w:rPr>
          <w:noProof/>
          <w:lang w:eastAsia="en-GB"/>
        </w:rPr>
      </w:pPr>
    </w:p>
    <w:p w14:paraId="7A18EE6B" w14:textId="77777777" w:rsidR="004A75BE" w:rsidRDefault="004A75BE" w:rsidP="000839F1">
      <w:pPr>
        <w:jc w:val="right"/>
        <w:rPr>
          <w:noProof/>
          <w:lang w:eastAsia="en-GB"/>
        </w:rPr>
      </w:pPr>
    </w:p>
    <w:p w14:paraId="1B65EBC9" w14:textId="77777777" w:rsidR="004A75BE" w:rsidRDefault="004A75BE" w:rsidP="000839F1">
      <w:pPr>
        <w:jc w:val="right"/>
        <w:rPr>
          <w:noProof/>
          <w:lang w:eastAsia="en-GB"/>
        </w:rPr>
      </w:pPr>
    </w:p>
    <w:p w14:paraId="6FA015CB" w14:textId="77777777" w:rsidR="004A75BE" w:rsidRPr="000839F1" w:rsidRDefault="004A75BE" w:rsidP="000839F1">
      <w:pPr>
        <w:jc w:val="right"/>
      </w:pPr>
    </w:p>
    <w:sectPr w:rsidR="004A75BE" w:rsidRPr="000839F1"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564A3"/>
    <w:multiLevelType w:val="hybridMultilevel"/>
    <w:tmpl w:val="0778C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844CA8"/>
    <w:multiLevelType w:val="hybridMultilevel"/>
    <w:tmpl w:val="164E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917F5"/>
    <w:multiLevelType w:val="hybridMultilevel"/>
    <w:tmpl w:val="AF54C9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1531AA"/>
    <w:multiLevelType w:val="hybridMultilevel"/>
    <w:tmpl w:val="23920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4F04BB9"/>
    <w:multiLevelType w:val="hybridMultilevel"/>
    <w:tmpl w:val="6C7A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D8220D7"/>
    <w:multiLevelType w:val="hybridMultilevel"/>
    <w:tmpl w:val="2A2EA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E877D8"/>
    <w:multiLevelType w:val="hybridMultilevel"/>
    <w:tmpl w:val="D406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327153">
    <w:abstractNumId w:val="4"/>
  </w:num>
  <w:num w:numId="2" w16cid:durableId="1113668463">
    <w:abstractNumId w:val="1"/>
  </w:num>
  <w:num w:numId="3" w16cid:durableId="1018703572">
    <w:abstractNumId w:val="7"/>
  </w:num>
  <w:num w:numId="4" w16cid:durableId="1091438781">
    <w:abstractNumId w:val="2"/>
  </w:num>
  <w:num w:numId="5" w16cid:durableId="1501775158">
    <w:abstractNumId w:val="5"/>
  </w:num>
  <w:num w:numId="6" w16cid:durableId="1757745734">
    <w:abstractNumId w:val="6"/>
  </w:num>
  <w:num w:numId="7" w16cid:durableId="2122064549">
    <w:abstractNumId w:val="8"/>
  </w:num>
  <w:num w:numId="8" w16cid:durableId="2142574725">
    <w:abstractNumId w:val="3"/>
  </w:num>
  <w:num w:numId="9" w16cid:durableId="573587458">
    <w:abstractNumId w:val="9"/>
  </w:num>
  <w:num w:numId="10" w16cid:durableId="904996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41949"/>
    <w:rsid w:val="000839F1"/>
    <w:rsid w:val="000D7078"/>
    <w:rsid w:val="00113A93"/>
    <w:rsid w:val="001C5BAA"/>
    <w:rsid w:val="00212FCF"/>
    <w:rsid w:val="002C537B"/>
    <w:rsid w:val="002F553E"/>
    <w:rsid w:val="003A00D5"/>
    <w:rsid w:val="00487BED"/>
    <w:rsid w:val="004A75BE"/>
    <w:rsid w:val="005D003C"/>
    <w:rsid w:val="00671D54"/>
    <w:rsid w:val="00696887"/>
    <w:rsid w:val="006A18FA"/>
    <w:rsid w:val="00794AFE"/>
    <w:rsid w:val="007F38E7"/>
    <w:rsid w:val="008617A4"/>
    <w:rsid w:val="008704F5"/>
    <w:rsid w:val="00940A2D"/>
    <w:rsid w:val="009C7483"/>
    <w:rsid w:val="00A05648"/>
    <w:rsid w:val="00A63E8A"/>
    <w:rsid w:val="00AD62B6"/>
    <w:rsid w:val="00AE1C13"/>
    <w:rsid w:val="00B82AE0"/>
    <w:rsid w:val="00BA728E"/>
    <w:rsid w:val="00BF3A8C"/>
    <w:rsid w:val="00C515DB"/>
    <w:rsid w:val="00D05586"/>
    <w:rsid w:val="00D2523C"/>
    <w:rsid w:val="00D61575"/>
    <w:rsid w:val="00DA6576"/>
    <w:rsid w:val="00DE45DB"/>
    <w:rsid w:val="00E2686E"/>
    <w:rsid w:val="00E67DEC"/>
    <w:rsid w:val="00E7456B"/>
    <w:rsid w:val="00EE7B59"/>
    <w:rsid w:val="00F61436"/>
    <w:rsid w:val="00FD1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character" w:styleId="UnresolvedMention">
    <w:name w:val="Unresolved Mention"/>
    <w:basedOn w:val="DefaultParagraphFont"/>
    <w:uiPriority w:val="99"/>
    <w:semiHidden/>
    <w:unhideWhenUsed/>
    <w:rsid w:val="00041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youtube.com/watch?v=YMat0aJ-8fc" TargetMode="External"/><Relationship Id="rId18" Type="http://schemas.openxmlformats.org/officeDocument/2006/relationships/hyperlink" Target="http://www.abdabrs.com/buddhism-beliefs-and-teachings.html" TargetMode="External"/><Relationship Id="rId26" Type="http://schemas.openxmlformats.org/officeDocument/2006/relationships/hyperlink" Target="https://kids.britannica.com/students/article/Ren&#233;-Descartes/273969" TargetMode="External"/><Relationship Id="rId39" Type="http://schemas.openxmlformats.org/officeDocument/2006/relationships/hyperlink" Target="https://buddhiststories.wordpress.com/2012/11/03/kisa-gotami-and-the-mustard-seed/" TargetMode="External"/><Relationship Id="rId21" Type="http://schemas.openxmlformats.org/officeDocument/2006/relationships/hyperlink" Target="http://www.bbc.co.uk/programmes/p02n5v2q" TargetMode="External"/><Relationship Id="rId34" Type="http://schemas.openxmlformats.org/officeDocument/2006/relationships/hyperlink" Target="https://www.youtube.com/watch?v=uLq4pD5SEko" TargetMode="External"/><Relationship Id="rId42" Type="http://schemas.openxmlformats.org/officeDocument/2006/relationships/hyperlink" Target="http://www.bbc.co.uk/bitesize/topics/zh4mrj6/articles/zvtxgwx" TargetMode="External"/><Relationship Id="rId47" Type="http://schemas.openxmlformats.org/officeDocument/2006/relationships/hyperlink" Target="https://bit.ly/2ZikFpb" TargetMode="External"/><Relationship Id="rId50" Type="http://schemas.openxmlformats.org/officeDocument/2006/relationships/hyperlink" Target="https://youtu.be/69F7GhASOd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thics.org.au/ethics-explainer-platos-cave/" TargetMode="External"/><Relationship Id="rId29" Type="http://schemas.openxmlformats.org/officeDocument/2006/relationships/hyperlink" Target="https://kids.britannica.com/kids/article/Socrates/476319" TargetMode="External"/><Relationship Id="rId11" Type="http://schemas.openxmlformats.org/officeDocument/2006/relationships/hyperlink" Target="http://www.abdabrs.com/buddhism-beliefs-and-teachings.html" TargetMode="External"/><Relationship Id="rId24" Type="http://schemas.openxmlformats.org/officeDocument/2006/relationships/hyperlink" Target="https://kids.britannica.com/kids/article/Plato/476303" TargetMode="External"/><Relationship Id="rId32" Type="http://schemas.openxmlformats.org/officeDocument/2006/relationships/hyperlink" Target="https://www.youtube.com/watch?v=Q6b6OnyCuiA" TargetMode="External"/><Relationship Id="rId37" Type="http://schemas.openxmlformats.org/officeDocument/2006/relationships/hyperlink" Target="http://www.bbc.co.uk/bitesize/topics/zh4mrj6/articles/zdbvjhv" TargetMode="External"/><Relationship Id="rId40" Type="http://schemas.openxmlformats.org/officeDocument/2006/relationships/hyperlink" Target="https://www.youtube.com/watch?v=phvdMYIMK_0&amp;t=1s" TargetMode="External"/><Relationship Id="rId45" Type="http://schemas.openxmlformats.org/officeDocument/2006/relationships/hyperlink" Target="http://www.catholictradition.org/Children/stations-cross.htm"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www.theschooloflife.com/thebookoflife/know-yourself/" TargetMode="External"/><Relationship Id="rId19" Type="http://schemas.openxmlformats.org/officeDocument/2006/relationships/hyperlink" Target="http://www.youtube.com/watch?v=VDiyQub6vpw" TargetMode="External"/><Relationship Id="rId31" Type="http://schemas.openxmlformats.org/officeDocument/2006/relationships/hyperlink" Target="https://www.youtube.com/watch?v=uLq4pD5SEko" TargetMode="External"/><Relationship Id="rId44" Type="http://schemas.openxmlformats.org/officeDocument/2006/relationships/hyperlink" Target="https://www.youtube.com/watch?v=phvdMYIMK_0&amp;t=1s"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thics.org.au/ethics-explainer-platos-cave/" TargetMode="External"/><Relationship Id="rId14" Type="http://schemas.openxmlformats.org/officeDocument/2006/relationships/hyperlink" Target="http://www.bbc.co.uk/programmes/p02n5v2q" TargetMode="External"/><Relationship Id="rId22" Type="http://schemas.openxmlformats.org/officeDocument/2006/relationships/hyperlink" Target="https://youtu.be/UBKrTh1Jb98" TargetMode="External"/><Relationship Id="rId27" Type="http://schemas.openxmlformats.org/officeDocument/2006/relationships/hyperlink" Target="http://www.youtube.com/watch?v=7y8EC6QoNaY" TargetMode="External"/><Relationship Id="rId30" Type="http://schemas.openxmlformats.org/officeDocument/2006/relationships/hyperlink" Target="https://kids.britannica.com/students/article/Ren&#233;-Descartes/273969" TargetMode="External"/><Relationship Id="rId35" Type="http://schemas.openxmlformats.org/officeDocument/2006/relationships/hyperlink" Target="https://www.youtube.com/watch?v=Q6b6OnyCuiA" TargetMode="External"/><Relationship Id="rId43" Type="http://schemas.openxmlformats.org/officeDocument/2006/relationships/hyperlink" Target="https://buddhiststories.wordpress.com/2012/11/03/kisa-gotami-and-the-mustard-seed/" TargetMode="External"/><Relationship Id="rId48" Type="http://schemas.openxmlformats.org/officeDocument/2006/relationships/hyperlink" Target="https://bit.ly/2ZikFpb" TargetMode="External"/><Relationship Id="rId8" Type="http://schemas.openxmlformats.org/officeDocument/2006/relationships/image" Target="media/image1.png"/><Relationship Id="rId51" Type="http://schemas.openxmlformats.org/officeDocument/2006/relationships/hyperlink" Target="https://youtu.be/69F7GhASOdM" TargetMode="External"/><Relationship Id="rId3" Type="http://schemas.openxmlformats.org/officeDocument/2006/relationships/customXml" Target="../customXml/item3.xml"/><Relationship Id="rId12" Type="http://schemas.openxmlformats.org/officeDocument/2006/relationships/hyperlink" Target="http://www.youtube.com/watch?v=VDiyQub6vpw" TargetMode="External"/><Relationship Id="rId17" Type="http://schemas.openxmlformats.org/officeDocument/2006/relationships/hyperlink" Target="http://www.theschooloflife.com/thebookoflife/know-yourself/" TargetMode="External"/><Relationship Id="rId25" Type="http://schemas.openxmlformats.org/officeDocument/2006/relationships/hyperlink" Target="https://kids.britannica.com/kids/article/Socrates/476319" TargetMode="External"/><Relationship Id="rId33" Type="http://schemas.openxmlformats.org/officeDocument/2006/relationships/hyperlink" Target="https://www.youtube.com/watch?v=69F7GhASOdM" TargetMode="External"/><Relationship Id="rId38" Type="http://schemas.openxmlformats.org/officeDocument/2006/relationships/hyperlink" Target="http://www.bbc.co.uk/bitesize/topics/zh4mrj6/articles/zvtxgwx" TargetMode="External"/><Relationship Id="rId46" Type="http://schemas.openxmlformats.org/officeDocument/2006/relationships/hyperlink" Target="http://www.catholictradition.org/Children/stations-cross.htm" TargetMode="External"/><Relationship Id="rId20" Type="http://schemas.openxmlformats.org/officeDocument/2006/relationships/hyperlink" Target="http://www.youtube.com/watch?v=YMat0aJ-8fc" TargetMode="External"/><Relationship Id="rId41" Type="http://schemas.openxmlformats.org/officeDocument/2006/relationships/hyperlink" Target="http://www.bbc.co.uk/bitesize/topics/zh4mrj6/articles/zdbvjhv"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youtu.be/UBKrTh1Jb98" TargetMode="External"/><Relationship Id="rId23" Type="http://schemas.openxmlformats.org/officeDocument/2006/relationships/hyperlink" Target="http://www.youtube.com/watch?v=7y8EC6QoNaY" TargetMode="External"/><Relationship Id="rId28" Type="http://schemas.openxmlformats.org/officeDocument/2006/relationships/hyperlink" Target="https://kids.britannica.com/kids/article/Plato/476303" TargetMode="External"/><Relationship Id="rId36" Type="http://schemas.openxmlformats.org/officeDocument/2006/relationships/hyperlink" Target="https://www.youtube.com/watch?v=69F7GhASOdM" TargetMode="External"/><Relationship Id="rId4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2.xml><?xml version="1.0" encoding="utf-8"?>
<ds:datastoreItem xmlns:ds="http://schemas.openxmlformats.org/officeDocument/2006/customXml" ds:itemID="{5256ADF5-E456-4D7B-9ED4-F3489388F8A8}"/>
</file>

<file path=customXml/itemProps3.xml><?xml version="1.0" encoding="utf-8"?>
<ds:datastoreItem xmlns:ds="http://schemas.openxmlformats.org/officeDocument/2006/customXml" ds:itemID="{B45E6428-9D59-4B1B-AB18-2737EB0907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Fiona Greening</cp:lastModifiedBy>
  <cp:revision>21</cp:revision>
  <dcterms:created xsi:type="dcterms:W3CDTF">2026-07-28T14:58:00Z</dcterms:created>
  <dcterms:modified xsi:type="dcterms:W3CDTF">2026-07-28T15:48:00Z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