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8621" w14:textId="751185AD" w:rsidR="00713106" w:rsidRPr="009E0A00" w:rsidRDefault="006516CE" w:rsidP="006516CE">
      <w:pPr>
        <w:spacing w:after="0" w:line="240" w:lineRule="auto"/>
        <w:jc w:val="center"/>
        <w:rPr>
          <w:b/>
          <w:bCs/>
          <w:sz w:val="32"/>
          <w:szCs w:val="32"/>
        </w:rPr>
      </w:pPr>
      <w:r w:rsidRPr="009E0A00">
        <w:rPr>
          <w:b/>
          <w:bCs/>
          <w:sz w:val="32"/>
          <w:szCs w:val="32"/>
        </w:rPr>
        <w:t>Job Description</w:t>
      </w:r>
    </w:p>
    <w:p w14:paraId="53608A32" w14:textId="77777777" w:rsidR="006516CE" w:rsidRPr="009E0A00" w:rsidRDefault="006516CE" w:rsidP="006516CE">
      <w:pPr>
        <w:spacing w:after="0" w:line="240" w:lineRule="auto"/>
      </w:pPr>
    </w:p>
    <w:p w14:paraId="76A74BE5" w14:textId="4720BFF7" w:rsidR="000217F2" w:rsidRPr="009E0A00" w:rsidRDefault="009E0A00" w:rsidP="000217F2">
      <w:pPr>
        <w:spacing w:after="0" w:line="240" w:lineRule="auto"/>
        <w:jc w:val="center"/>
        <w:rPr>
          <w:b/>
          <w:bCs/>
          <w:sz w:val="32"/>
          <w:szCs w:val="32"/>
        </w:rPr>
      </w:pPr>
      <w:r w:rsidRPr="009E0A00">
        <w:rPr>
          <w:b/>
          <w:bCs/>
          <w:sz w:val="32"/>
          <w:szCs w:val="32"/>
        </w:rPr>
        <w:t>Youth Worker</w:t>
      </w:r>
    </w:p>
    <w:p w14:paraId="0B27F0D8" w14:textId="77777777" w:rsidR="006516CE" w:rsidRPr="009E0A00" w:rsidRDefault="006516CE" w:rsidP="006516CE">
      <w:pPr>
        <w:spacing w:after="0" w:line="240" w:lineRule="auto"/>
      </w:pPr>
    </w:p>
    <w:p w14:paraId="313932FB" w14:textId="2D970797" w:rsidR="00626580" w:rsidRPr="009E0A00" w:rsidRDefault="00626580" w:rsidP="00626580">
      <w:pPr>
        <w:spacing w:after="0" w:line="240" w:lineRule="auto"/>
        <w:rPr>
          <w:rFonts w:eastAsia="Calibri" w:cstheme="minorHAnsi"/>
          <w:b/>
          <w:bCs/>
          <w:sz w:val="24"/>
          <w:szCs w:val="24"/>
        </w:rPr>
      </w:pPr>
      <w:r w:rsidRPr="009E0A00">
        <w:rPr>
          <w:rFonts w:cstheme="minorHAnsi"/>
          <w:b/>
          <w:bCs/>
          <w:sz w:val="24"/>
          <w:szCs w:val="24"/>
        </w:rPr>
        <w:t>Background</w:t>
      </w:r>
    </w:p>
    <w:p w14:paraId="7B2C500C" w14:textId="77777777" w:rsidR="00626580" w:rsidRPr="009E0A00" w:rsidRDefault="00626580" w:rsidP="00626580">
      <w:pPr>
        <w:tabs>
          <w:tab w:val="left" w:pos="2160"/>
        </w:tabs>
        <w:spacing w:after="0" w:line="240" w:lineRule="auto"/>
        <w:jc w:val="both"/>
        <w:rPr>
          <w:rFonts w:cstheme="minorHAnsi"/>
          <w:shd w:val="clear" w:color="auto" w:fill="FFFFFF"/>
        </w:rPr>
      </w:pPr>
    </w:p>
    <w:p w14:paraId="26EC4CCF" w14:textId="77777777" w:rsidR="004C2E9E" w:rsidRPr="009E0A00" w:rsidRDefault="00AC0F81" w:rsidP="00E16290">
      <w:pPr>
        <w:tabs>
          <w:tab w:val="left" w:pos="2160"/>
        </w:tabs>
        <w:spacing w:after="0" w:line="240" w:lineRule="auto"/>
        <w:jc w:val="both"/>
        <w:rPr>
          <w:rFonts w:cstheme="minorHAnsi"/>
          <w:i/>
          <w:iCs/>
          <w:shd w:val="clear" w:color="auto" w:fill="FFFFFF"/>
        </w:rPr>
      </w:pPr>
      <w:r w:rsidRPr="009E0A00">
        <w:rPr>
          <w:rFonts w:cstheme="minorHAnsi"/>
          <w:i/>
          <w:iCs/>
          <w:shd w:val="clear" w:color="auto" w:fill="FFFFFF"/>
        </w:rPr>
        <w:t>Describe your parish/benefic</w:t>
      </w:r>
      <w:r w:rsidR="00E16290" w:rsidRPr="009E0A00">
        <w:rPr>
          <w:rFonts w:cstheme="minorHAnsi"/>
          <w:i/>
          <w:iCs/>
          <w:shd w:val="clear" w:color="auto" w:fill="FFFFFF"/>
        </w:rPr>
        <w:t xml:space="preserve">e </w:t>
      </w:r>
    </w:p>
    <w:p w14:paraId="23DFE2E5" w14:textId="7FAA5EDE" w:rsidR="00626580" w:rsidRPr="009E0A00" w:rsidRDefault="00E16290" w:rsidP="00E16290">
      <w:pPr>
        <w:tabs>
          <w:tab w:val="left" w:pos="2160"/>
        </w:tabs>
        <w:spacing w:after="0" w:line="240" w:lineRule="auto"/>
        <w:jc w:val="both"/>
        <w:rPr>
          <w:rFonts w:cstheme="minorHAnsi"/>
          <w:i/>
          <w:iCs/>
          <w:shd w:val="clear" w:color="auto" w:fill="FFFFFF"/>
        </w:rPr>
      </w:pPr>
      <w:r w:rsidRPr="009E0A00">
        <w:rPr>
          <w:rFonts w:cstheme="minorHAnsi"/>
          <w:i/>
          <w:iCs/>
          <w:shd w:val="clear" w:color="auto" w:fill="FFFFFF"/>
        </w:rPr>
        <w:t xml:space="preserve">e.g. The </w:t>
      </w:r>
      <w:r w:rsidR="008C5362" w:rsidRPr="009E0A00">
        <w:rPr>
          <w:rFonts w:cstheme="minorHAnsi"/>
          <w:i/>
          <w:iCs/>
          <w:shd w:val="clear" w:color="auto" w:fill="FFFFFF"/>
        </w:rPr>
        <w:t>Parish</w:t>
      </w:r>
      <w:r w:rsidRPr="009E0A00">
        <w:rPr>
          <w:rFonts w:cstheme="minorHAnsi"/>
          <w:i/>
          <w:iCs/>
          <w:shd w:val="clear" w:color="auto" w:fill="FFFFFF"/>
        </w:rPr>
        <w:t xml:space="preserve"> of X </w:t>
      </w:r>
      <w:r w:rsidR="008C5362" w:rsidRPr="009E0A00">
        <w:rPr>
          <w:rFonts w:cstheme="minorHAnsi"/>
          <w:i/>
          <w:iCs/>
          <w:shd w:val="clear" w:color="auto" w:fill="FFFFFF"/>
        </w:rPr>
        <w:t xml:space="preserve">consists of a family of </w:t>
      </w:r>
      <w:r w:rsidR="007C3C17" w:rsidRPr="009E0A00">
        <w:rPr>
          <w:rFonts w:cstheme="minorHAnsi"/>
          <w:i/>
          <w:iCs/>
          <w:shd w:val="clear" w:color="auto" w:fill="FFFFFF"/>
        </w:rPr>
        <w:t>3 churches, X in the location, Y in the location and Z in the location.</w:t>
      </w:r>
      <w:r w:rsidR="004C2E9E" w:rsidRPr="009E0A00">
        <w:rPr>
          <w:rFonts w:cstheme="minorHAnsi"/>
          <w:i/>
          <w:iCs/>
          <w:shd w:val="clear" w:color="auto" w:fill="FFFFFF"/>
        </w:rPr>
        <w:t xml:space="preserve">  This is made up of a </w:t>
      </w:r>
      <w:r w:rsidR="00DF0AEA" w:rsidRPr="009E0A00">
        <w:rPr>
          <w:rFonts w:cstheme="minorHAnsi"/>
          <w:i/>
          <w:iCs/>
          <w:shd w:val="clear" w:color="auto" w:fill="FFFFFF"/>
        </w:rPr>
        <w:t>[insert roles here</w:t>
      </w:r>
      <w:r w:rsidR="00CE0319" w:rsidRPr="009E0A00">
        <w:rPr>
          <w:rFonts w:cstheme="minorHAnsi"/>
          <w:i/>
          <w:iCs/>
          <w:shd w:val="clear" w:color="auto" w:fill="FFFFFF"/>
        </w:rPr>
        <w:t xml:space="preserve"> i.e. a Rector, Curate etc</w:t>
      </w:r>
      <w:r w:rsidR="00DF0AEA" w:rsidRPr="009E0A00">
        <w:rPr>
          <w:rFonts w:cstheme="minorHAnsi"/>
          <w:i/>
          <w:iCs/>
          <w:shd w:val="clear" w:color="auto" w:fill="FFFFFF"/>
        </w:rPr>
        <w:t>]</w:t>
      </w:r>
      <w:r w:rsidR="00CE0319" w:rsidRPr="009E0A00">
        <w:rPr>
          <w:rFonts w:cstheme="minorHAnsi"/>
          <w:i/>
          <w:iCs/>
          <w:shd w:val="clear" w:color="auto" w:fill="FFFFFF"/>
        </w:rPr>
        <w:t>.</w:t>
      </w:r>
    </w:p>
    <w:p w14:paraId="345BB1D8" w14:textId="77777777" w:rsidR="00626580" w:rsidRPr="009E0A00" w:rsidRDefault="00626580" w:rsidP="005016AE">
      <w:pPr>
        <w:tabs>
          <w:tab w:val="left" w:pos="2160"/>
        </w:tabs>
        <w:spacing w:after="0" w:line="240" w:lineRule="auto"/>
        <w:jc w:val="both"/>
        <w:rPr>
          <w:rFonts w:cstheme="minorHAnsi"/>
          <w:shd w:val="clear" w:color="auto" w:fill="FFFFFF"/>
        </w:rPr>
      </w:pPr>
    </w:p>
    <w:p w14:paraId="209B1BFE" w14:textId="77777777" w:rsidR="005016AE" w:rsidRPr="009E0A00" w:rsidRDefault="005016AE" w:rsidP="005016AE">
      <w:pPr>
        <w:pStyle w:val="NormalWeb"/>
        <w:shd w:val="clear" w:color="auto" w:fill="FFFFFF"/>
        <w:spacing w:before="0" w:beforeAutospacing="0" w:after="0" w:afterAutospacing="0"/>
        <w:textAlignment w:val="baseline"/>
        <w:rPr>
          <w:rFonts w:asciiTheme="minorHAnsi" w:hAnsiTheme="minorHAnsi" w:cstheme="minorHAnsi"/>
          <w:b/>
          <w:bCs/>
          <w:sz w:val="24"/>
          <w:szCs w:val="24"/>
        </w:rPr>
      </w:pPr>
      <w:r w:rsidRPr="009E0A00">
        <w:rPr>
          <w:rFonts w:asciiTheme="minorHAnsi" w:hAnsiTheme="minorHAnsi" w:cstheme="minorHAnsi"/>
          <w:b/>
          <w:bCs/>
          <w:sz w:val="24"/>
          <w:szCs w:val="24"/>
        </w:rPr>
        <w:t>Ethos and Values</w:t>
      </w:r>
    </w:p>
    <w:p w14:paraId="76F924FD" w14:textId="77777777" w:rsidR="00945C05" w:rsidRPr="009E0A00" w:rsidRDefault="00945C05" w:rsidP="005016AE">
      <w:pPr>
        <w:pStyle w:val="NormalWeb"/>
        <w:shd w:val="clear" w:color="auto" w:fill="FFFFFF"/>
        <w:spacing w:before="0" w:beforeAutospacing="0" w:after="0" w:afterAutospacing="0"/>
        <w:textAlignment w:val="baseline"/>
        <w:rPr>
          <w:rFonts w:asciiTheme="minorHAnsi" w:hAnsiTheme="minorHAnsi" w:cstheme="minorHAnsi"/>
        </w:rPr>
      </w:pPr>
    </w:p>
    <w:p w14:paraId="3AE728E3" w14:textId="0215C782" w:rsidR="00B76327" w:rsidRPr="009E0A00" w:rsidRDefault="00B76327" w:rsidP="005016AE">
      <w:pPr>
        <w:pStyle w:val="NormalWeb"/>
        <w:shd w:val="clear" w:color="auto" w:fill="FFFFFF"/>
        <w:spacing w:before="0" w:beforeAutospacing="0" w:after="0" w:afterAutospacing="0"/>
        <w:textAlignment w:val="baseline"/>
        <w:rPr>
          <w:rFonts w:asciiTheme="minorHAnsi" w:hAnsiTheme="minorHAnsi" w:cstheme="minorHAnsi"/>
          <w:i/>
          <w:iCs/>
        </w:rPr>
      </w:pPr>
      <w:r w:rsidRPr="009E0A00">
        <w:rPr>
          <w:rFonts w:asciiTheme="minorHAnsi" w:hAnsiTheme="minorHAnsi" w:cstheme="minorHAnsi"/>
          <w:i/>
          <w:iCs/>
        </w:rPr>
        <w:t>Include any</w:t>
      </w:r>
      <w:r w:rsidR="0096568B" w:rsidRPr="009E0A00">
        <w:rPr>
          <w:rFonts w:asciiTheme="minorHAnsi" w:hAnsiTheme="minorHAnsi" w:cstheme="minorHAnsi"/>
          <w:i/>
          <w:iCs/>
        </w:rPr>
        <w:t xml:space="preserve"> ethos/values statements of mission/vision of the church or </w:t>
      </w:r>
      <w:r w:rsidR="00F32926" w:rsidRPr="009E0A00">
        <w:rPr>
          <w:rFonts w:asciiTheme="minorHAnsi" w:hAnsiTheme="minorHAnsi" w:cstheme="minorHAnsi"/>
          <w:i/>
          <w:iCs/>
        </w:rPr>
        <w:t>if this is not available wording such as:</w:t>
      </w:r>
    </w:p>
    <w:p w14:paraId="5DE2A144" w14:textId="5413ACC8" w:rsidR="0096568B" w:rsidRPr="009E0A00" w:rsidRDefault="0096568B" w:rsidP="005016AE">
      <w:pPr>
        <w:pStyle w:val="NormalWeb"/>
        <w:shd w:val="clear" w:color="auto" w:fill="FFFFFF"/>
        <w:spacing w:before="0" w:beforeAutospacing="0" w:after="0" w:afterAutospacing="0"/>
        <w:textAlignment w:val="baseline"/>
        <w:rPr>
          <w:rFonts w:asciiTheme="minorHAnsi" w:hAnsiTheme="minorHAnsi" w:cstheme="minorHAnsi"/>
          <w:i/>
          <w:iCs/>
        </w:rPr>
      </w:pPr>
      <w:r w:rsidRPr="009E0A00">
        <w:rPr>
          <w:rFonts w:asciiTheme="minorHAnsi" w:hAnsiTheme="minorHAnsi" w:cstheme="minorHAnsi"/>
          <w:i/>
          <w:iCs/>
        </w:rPr>
        <w:t xml:space="preserve">e.g. </w:t>
      </w:r>
      <w:r w:rsidR="00F32926" w:rsidRPr="009E0A00">
        <w:rPr>
          <w:rFonts w:asciiTheme="minorHAnsi" w:hAnsiTheme="minorHAnsi" w:cstheme="minorHAnsi"/>
          <w:i/>
          <w:iCs/>
        </w:rPr>
        <w:t>We expect all employees to the sympathetic and supportive of the aims and ethos of the Church of England</w:t>
      </w:r>
      <w:r w:rsidR="00EE1634" w:rsidRPr="009E0A00">
        <w:rPr>
          <w:rFonts w:asciiTheme="minorHAnsi" w:hAnsiTheme="minorHAnsi" w:cstheme="minorHAnsi"/>
          <w:i/>
          <w:iCs/>
        </w:rPr>
        <w:t>, whether or not there is an Occupational requirement for the role.</w:t>
      </w:r>
    </w:p>
    <w:p w14:paraId="4AB8B585" w14:textId="77777777" w:rsidR="005016AE" w:rsidRPr="009E0A00" w:rsidRDefault="005016AE" w:rsidP="005016AE">
      <w:pPr>
        <w:spacing w:after="0" w:line="240" w:lineRule="auto"/>
        <w:jc w:val="both"/>
        <w:rPr>
          <w:rFonts w:eastAsia="Calibri" w:cstheme="minorHAnsi"/>
        </w:rPr>
      </w:pPr>
    </w:p>
    <w:p w14:paraId="5F1027A8" w14:textId="0ADC9123" w:rsidR="00626580" w:rsidRPr="00774082" w:rsidRDefault="00626580" w:rsidP="00626580">
      <w:pPr>
        <w:spacing w:after="0" w:line="240" w:lineRule="auto"/>
        <w:jc w:val="both"/>
        <w:rPr>
          <w:rFonts w:eastAsia="Calibri" w:cstheme="minorHAnsi"/>
          <w:b/>
          <w:bCs/>
          <w:sz w:val="24"/>
          <w:szCs w:val="24"/>
        </w:rPr>
      </w:pPr>
      <w:r w:rsidRPr="00774082">
        <w:rPr>
          <w:rFonts w:eastAsia="Calibri" w:cstheme="minorHAnsi"/>
          <w:b/>
          <w:bCs/>
          <w:sz w:val="24"/>
          <w:szCs w:val="24"/>
        </w:rPr>
        <w:t>Purpose of the role</w:t>
      </w:r>
    </w:p>
    <w:p w14:paraId="377E8BDB" w14:textId="77777777" w:rsidR="00626580" w:rsidRPr="00774082" w:rsidRDefault="00626580" w:rsidP="00626580">
      <w:pPr>
        <w:spacing w:after="0" w:line="240" w:lineRule="auto"/>
      </w:pPr>
    </w:p>
    <w:p w14:paraId="7FBF4C4C" w14:textId="41453FF7" w:rsidR="007E1B9E" w:rsidRPr="00774082" w:rsidRDefault="007E1B9E" w:rsidP="00626580">
      <w:pPr>
        <w:spacing w:after="0" w:line="240" w:lineRule="auto"/>
        <w:rPr>
          <w:rFonts w:cstheme="minorHAnsi"/>
        </w:rPr>
      </w:pPr>
      <w:r w:rsidRPr="00774082">
        <w:rPr>
          <w:rFonts w:cstheme="minorHAnsi"/>
        </w:rPr>
        <w:t>To take leadership of the youth and children’s ministry of XXX Church</w:t>
      </w:r>
      <w:r w:rsidR="00B763E2" w:rsidRPr="00774082">
        <w:rPr>
          <w:rFonts w:cstheme="minorHAnsi"/>
        </w:rPr>
        <w:t xml:space="preserve"> with the aim of </w:t>
      </w:r>
      <w:r w:rsidRPr="00774082">
        <w:rPr>
          <w:rFonts w:cstheme="minorHAnsi"/>
        </w:rPr>
        <w:t>ensuring that all children and young people within the life of the church are discipled, growing in their personal faith with Jesus and have opportunity to explore and use their God-given gifts</w:t>
      </w:r>
      <w:r w:rsidR="00B763E2" w:rsidRPr="00774082">
        <w:rPr>
          <w:rFonts w:cstheme="minorHAnsi"/>
        </w:rPr>
        <w:t xml:space="preserve">, whilst also </w:t>
      </w:r>
      <w:r w:rsidRPr="00774082">
        <w:rPr>
          <w:rFonts w:cstheme="minorHAnsi"/>
        </w:rPr>
        <w:t>widen</w:t>
      </w:r>
      <w:r w:rsidR="00B763E2" w:rsidRPr="00774082">
        <w:rPr>
          <w:rFonts w:cstheme="minorHAnsi"/>
        </w:rPr>
        <w:t>ing</w:t>
      </w:r>
      <w:r w:rsidRPr="00774082">
        <w:rPr>
          <w:rFonts w:cstheme="minorHAnsi"/>
        </w:rPr>
        <w:t xml:space="preserve"> the reach of the church toward children, ensuring all children whom we come into contact with have an opportunity to hear and make an informed decision to respond to the Gospel of Jesus Christ.</w:t>
      </w:r>
    </w:p>
    <w:p w14:paraId="0417DEF4" w14:textId="77777777" w:rsidR="00456543" w:rsidRPr="00774082" w:rsidRDefault="00456543" w:rsidP="00626580">
      <w:pPr>
        <w:spacing w:after="0" w:line="240" w:lineRule="auto"/>
      </w:pPr>
    </w:p>
    <w:p w14:paraId="3A0AD3FB" w14:textId="73B9495F" w:rsidR="006516CE" w:rsidRPr="00083176" w:rsidRDefault="006516CE" w:rsidP="006516CE">
      <w:pPr>
        <w:spacing w:after="0" w:line="240" w:lineRule="auto"/>
        <w:rPr>
          <w:b/>
          <w:bCs/>
          <w:sz w:val="24"/>
          <w:szCs w:val="24"/>
        </w:rPr>
      </w:pPr>
      <w:r w:rsidRPr="00083176">
        <w:rPr>
          <w:b/>
          <w:bCs/>
          <w:sz w:val="24"/>
          <w:szCs w:val="24"/>
        </w:rPr>
        <w:t>Key working relationships</w:t>
      </w:r>
    </w:p>
    <w:p w14:paraId="1BDEAC0B" w14:textId="77777777" w:rsidR="006516CE" w:rsidRPr="00083176" w:rsidRDefault="006516CE" w:rsidP="006516CE">
      <w:pPr>
        <w:spacing w:after="0" w:line="240" w:lineRule="auto"/>
      </w:pPr>
    </w:p>
    <w:tbl>
      <w:tblPr>
        <w:tblStyle w:val="TableGrid"/>
        <w:tblW w:w="9016" w:type="dxa"/>
        <w:tblLook w:val="04A0" w:firstRow="1" w:lastRow="0" w:firstColumn="1" w:lastColumn="0" w:noHBand="0" w:noVBand="1"/>
      </w:tblPr>
      <w:tblGrid>
        <w:gridCol w:w="1980"/>
        <w:gridCol w:w="7036"/>
      </w:tblGrid>
      <w:tr w:rsidR="00083176" w:rsidRPr="00083176" w14:paraId="524FE9B9" w14:textId="77777777" w:rsidTr="00C13033">
        <w:trPr>
          <w:trHeight w:val="454"/>
        </w:trPr>
        <w:tc>
          <w:tcPr>
            <w:tcW w:w="1980" w:type="dxa"/>
            <w:vAlign w:val="center"/>
          </w:tcPr>
          <w:p w14:paraId="5A5377FC" w14:textId="114F8AC7" w:rsidR="00C13033" w:rsidRPr="00083176" w:rsidRDefault="00C13033" w:rsidP="00C13033">
            <w:pPr>
              <w:rPr>
                <w:b/>
                <w:bCs/>
              </w:rPr>
            </w:pPr>
            <w:r w:rsidRPr="00083176">
              <w:rPr>
                <w:b/>
                <w:bCs/>
              </w:rPr>
              <w:t>Line manager</w:t>
            </w:r>
          </w:p>
        </w:tc>
        <w:tc>
          <w:tcPr>
            <w:tcW w:w="7036" w:type="dxa"/>
            <w:vAlign w:val="center"/>
          </w:tcPr>
          <w:p w14:paraId="280F3F48" w14:textId="005CB1EE" w:rsidR="00C13033" w:rsidRPr="00083176" w:rsidRDefault="00C13033" w:rsidP="00C13033">
            <w:r w:rsidRPr="00083176">
              <w:t>Rector/Vicar</w:t>
            </w:r>
          </w:p>
        </w:tc>
      </w:tr>
      <w:tr w:rsidR="00083176" w:rsidRPr="00083176" w14:paraId="13276D06" w14:textId="77777777" w:rsidTr="00C13033">
        <w:trPr>
          <w:trHeight w:val="454"/>
        </w:trPr>
        <w:tc>
          <w:tcPr>
            <w:tcW w:w="1980" w:type="dxa"/>
            <w:vAlign w:val="center"/>
          </w:tcPr>
          <w:p w14:paraId="4C7318ED" w14:textId="77777777" w:rsidR="00C13033" w:rsidRPr="00083176" w:rsidRDefault="00C13033" w:rsidP="00C13033">
            <w:pPr>
              <w:rPr>
                <w:b/>
                <w:bCs/>
              </w:rPr>
            </w:pPr>
            <w:r w:rsidRPr="00083176">
              <w:rPr>
                <w:b/>
                <w:bCs/>
              </w:rPr>
              <w:t>Internal</w:t>
            </w:r>
          </w:p>
        </w:tc>
        <w:tc>
          <w:tcPr>
            <w:tcW w:w="7036" w:type="dxa"/>
            <w:vAlign w:val="center"/>
          </w:tcPr>
          <w:p w14:paraId="334D4018" w14:textId="771A57D8" w:rsidR="00C13033" w:rsidRPr="00083176" w:rsidRDefault="00774082" w:rsidP="00C13033">
            <w:pPr>
              <w:rPr>
                <w:b/>
                <w:bCs/>
              </w:rPr>
            </w:pPr>
            <w:r w:rsidRPr="00083176">
              <w:t xml:space="preserve">Church </w:t>
            </w:r>
            <w:r w:rsidR="00083176" w:rsidRPr="00083176">
              <w:t xml:space="preserve">staff </w:t>
            </w:r>
            <w:r w:rsidRPr="00083176">
              <w:t xml:space="preserve">and </w:t>
            </w:r>
            <w:r w:rsidR="00C13033" w:rsidRPr="00083176">
              <w:t>PCC Members</w:t>
            </w:r>
          </w:p>
        </w:tc>
      </w:tr>
      <w:tr w:rsidR="00C13033" w:rsidRPr="00083176" w14:paraId="4F2BCCD0" w14:textId="77777777" w:rsidTr="00C13033">
        <w:trPr>
          <w:trHeight w:val="454"/>
        </w:trPr>
        <w:tc>
          <w:tcPr>
            <w:tcW w:w="1980" w:type="dxa"/>
            <w:vAlign w:val="center"/>
          </w:tcPr>
          <w:p w14:paraId="6A8E3400" w14:textId="2B1828A3" w:rsidR="00C13033" w:rsidRPr="00083176" w:rsidRDefault="00C13033" w:rsidP="00C13033">
            <w:r w:rsidRPr="00083176">
              <w:rPr>
                <w:b/>
                <w:bCs/>
              </w:rPr>
              <w:t>External</w:t>
            </w:r>
          </w:p>
        </w:tc>
        <w:tc>
          <w:tcPr>
            <w:tcW w:w="7036" w:type="dxa"/>
            <w:vAlign w:val="center"/>
          </w:tcPr>
          <w:p w14:paraId="13938346" w14:textId="77777777" w:rsidR="00C13033" w:rsidRPr="00083176" w:rsidRDefault="00083176" w:rsidP="00C13033">
            <w:r w:rsidRPr="00083176">
              <w:t>All members of the church congregation</w:t>
            </w:r>
          </w:p>
          <w:p w14:paraId="25B2200C" w14:textId="77777777" w:rsidR="00083176" w:rsidRDefault="00083176" w:rsidP="00C13033">
            <w:r w:rsidRPr="00083176">
              <w:t>Anyone using the church youth facilities</w:t>
            </w:r>
          </w:p>
          <w:p w14:paraId="34E1CFFD" w14:textId="777F6B76" w:rsidR="00826442" w:rsidRPr="00083176" w:rsidRDefault="00826442" w:rsidP="00C13033">
            <w:r>
              <w:t>Other churches in the Diocese and their staff</w:t>
            </w:r>
          </w:p>
        </w:tc>
      </w:tr>
    </w:tbl>
    <w:p w14:paraId="5E5D1C9B" w14:textId="6EA9DD46" w:rsidR="006516CE" w:rsidRPr="00083176" w:rsidRDefault="006516CE" w:rsidP="006516CE">
      <w:pPr>
        <w:spacing w:after="0" w:line="240" w:lineRule="auto"/>
      </w:pPr>
    </w:p>
    <w:p w14:paraId="5BB07EB9" w14:textId="4EAC4B33" w:rsidR="006516CE" w:rsidRPr="00E61579" w:rsidRDefault="006516CE" w:rsidP="006516CE">
      <w:pPr>
        <w:spacing w:after="0" w:line="240" w:lineRule="auto"/>
      </w:pPr>
    </w:p>
    <w:p w14:paraId="63A8A162" w14:textId="1D1240F6" w:rsidR="006516CE" w:rsidRPr="00E61579" w:rsidRDefault="006516CE" w:rsidP="006516CE">
      <w:pPr>
        <w:spacing w:after="0" w:line="240" w:lineRule="auto"/>
        <w:rPr>
          <w:b/>
          <w:bCs/>
          <w:sz w:val="28"/>
          <w:szCs w:val="28"/>
        </w:rPr>
      </w:pPr>
      <w:r w:rsidRPr="00E61579">
        <w:rPr>
          <w:b/>
          <w:bCs/>
          <w:sz w:val="28"/>
          <w:szCs w:val="28"/>
        </w:rPr>
        <w:t>Main duties and responsibilities</w:t>
      </w:r>
    </w:p>
    <w:p w14:paraId="677B5999" w14:textId="77777777" w:rsidR="006516CE" w:rsidRPr="00E61579" w:rsidRDefault="006516CE" w:rsidP="006516CE">
      <w:pPr>
        <w:spacing w:after="0" w:line="240" w:lineRule="auto"/>
      </w:pPr>
    </w:p>
    <w:p w14:paraId="5480000E" w14:textId="2225E3B4" w:rsidR="0064377F" w:rsidRPr="00E61579" w:rsidRDefault="0064377F" w:rsidP="00F163ED">
      <w:pPr>
        <w:spacing w:after="0" w:line="240" w:lineRule="auto"/>
        <w:rPr>
          <w:i/>
          <w:iCs/>
        </w:rPr>
      </w:pPr>
      <w:r w:rsidRPr="00E61579">
        <w:rPr>
          <w:i/>
          <w:iCs/>
        </w:rPr>
        <w:t xml:space="preserve">These are just broad examples and should be </w:t>
      </w:r>
      <w:r w:rsidR="001B0067" w:rsidRPr="00E61579">
        <w:rPr>
          <w:i/>
          <w:iCs/>
        </w:rPr>
        <w:t>amended in accordance with the requirements of the specific role.</w:t>
      </w:r>
    </w:p>
    <w:p w14:paraId="7EB14F49" w14:textId="77777777" w:rsidR="0064377F" w:rsidRPr="00E61579" w:rsidRDefault="0064377F" w:rsidP="00F163ED">
      <w:pPr>
        <w:spacing w:after="0" w:line="240" w:lineRule="auto"/>
      </w:pPr>
    </w:p>
    <w:p w14:paraId="77E17677" w14:textId="77777777" w:rsidR="00F163ED" w:rsidRPr="00E61579" w:rsidRDefault="00F163ED" w:rsidP="00F163ED">
      <w:pPr>
        <w:pStyle w:val="Single"/>
        <w:numPr>
          <w:ilvl w:val="0"/>
          <w:numId w:val="2"/>
        </w:numPr>
        <w:tabs>
          <w:tab w:val="left" w:pos="-1593"/>
        </w:tabs>
        <w:rPr>
          <w:sz w:val="22"/>
          <w:szCs w:val="22"/>
        </w:rPr>
      </w:pPr>
      <w:r w:rsidRPr="00E61579">
        <w:rPr>
          <w:rFonts w:ascii="Calibri" w:eastAsia="Calibri" w:hAnsi="Calibri" w:cs="Calibri"/>
          <w:sz w:val="22"/>
          <w:szCs w:val="22"/>
          <w:lang w:eastAsia="en-US"/>
        </w:rPr>
        <w:t>Inspire and develop the discipleship life of children and families in accordance with our Vision Statement</w:t>
      </w:r>
    </w:p>
    <w:p w14:paraId="1F8AA4F7" w14:textId="77777777" w:rsidR="00F163ED" w:rsidRPr="00E61579" w:rsidRDefault="00F163ED" w:rsidP="00F163ED">
      <w:pPr>
        <w:pStyle w:val="Single"/>
        <w:numPr>
          <w:ilvl w:val="0"/>
          <w:numId w:val="2"/>
        </w:numPr>
        <w:tabs>
          <w:tab w:val="left" w:pos="-1593"/>
        </w:tabs>
        <w:rPr>
          <w:sz w:val="22"/>
          <w:szCs w:val="22"/>
        </w:rPr>
      </w:pPr>
      <w:r w:rsidRPr="00E61579">
        <w:rPr>
          <w:rFonts w:ascii="Calibri" w:eastAsia="Calibri" w:hAnsi="Calibri" w:cs="Calibri"/>
          <w:sz w:val="22"/>
          <w:szCs w:val="22"/>
          <w:lang w:eastAsia="en-US"/>
        </w:rPr>
        <w:t>Lead child-friendly elements of Sunday Worship</w:t>
      </w:r>
    </w:p>
    <w:p w14:paraId="24E75819" w14:textId="77777777" w:rsidR="00F163ED" w:rsidRPr="00E61579" w:rsidRDefault="00F163ED" w:rsidP="00F163ED">
      <w:pPr>
        <w:pStyle w:val="Single"/>
        <w:numPr>
          <w:ilvl w:val="0"/>
          <w:numId w:val="2"/>
        </w:numPr>
        <w:tabs>
          <w:tab w:val="left" w:pos="-1593"/>
        </w:tabs>
        <w:rPr>
          <w:sz w:val="22"/>
          <w:szCs w:val="22"/>
        </w:rPr>
      </w:pPr>
      <w:r w:rsidRPr="00E61579">
        <w:rPr>
          <w:rFonts w:ascii="Calibri" w:eastAsia="Calibri" w:hAnsi="Calibri" w:cs="Calibri"/>
          <w:sz w:val="22"/>
          <w:szCs w:val="22"/>
          <w:lang w:eastAsia="en-US"/>
        </w:rPr>
        <w:t>Lead a weekly group for Parents and Toddlers in term-time and to grow and support a team of volunteers to assist with implementation</w:t>
      </w:r>
    </w:p>
    <w:p w14:paraId="5A2B6BAE" w14:textId="77777777" w:rsidR="00F163ED" w:rsidRPr="00E61579" w:rsidRDefault="00F163ED" w:rsidP="00F163ED">
      <w:pPr>
        <w:pStyle w:val="Single"/>
        <w:numPr>
          <w:ilvl w:val="0"/>
          <w:numId w:val="2"/>
        </w:numPr>
        <w:tabs>
          <w:tab w:val="left" w:pos="-1593"/>
        </w:tabs>
        <w:rPr>
          <w:sz w:val="22"/>
          <w:szCs w:val="22"/>
        </w:rPr>
      </w:pPr>
      <w:r w:rsidRPr="00E61579">
        <w:rPr>
          <w:rFonts w:ascii="Calibri" w:eastAsia="Calibri" w:hAnsi="Calibri" w:cs="Calibri"/>
          <w:sz w:val="22"/>
          <w:szCs w:val="22"/>
          <w:lang w:eastAsia="en-US"/>
        </w:rPr>
        <w:t>Lead Children's Holiday Clubs in the summer. Recruit, train and empower a team of volunteers to assist</w:t>
      </w:r>
    </w:p>
    <w:p w14:paraId="4ECEDFAE" w14:textId="77777777" w:rsidR="00F163ED" w:rsidRPr="00E61579" w:rsidRDefault="00F163ED" w:rsidP="00F163ED">
      <w:pPr>
        <w:pStyle w:val="Single"/>
        <w:numPr>
          <w:ilvl w:val="0"/>
          <w:numId w:val="2"/>
        </w:numPr>
        <w:tabs>
          <w:tab w:val="left" w:pos="-1593"/>
        </w:tabs>
        <w:rPr>
          <w:sz w:val="22"/>
          <w:szCs w:val="22"/>
        </w:rPr>
      </w:pPr>
      <w:r w:rsidRPr="00E61579">
        <w:rPr>
          <w:rFonts w:ascii="Calibri" w:eastAsia="Calibri" w:hAnsi="Calibri" w:cs="Calibri"/>
          <w:sz w:val="22"/>
          <w:szCs w:val="22"/>
          <w:lang w:eastAsia="en-US"/>
        </w:rPr>
        <w:lastRenderedPageBreak/>
        <w:t>J</w:t>
      </w:r>
      <w:r w:rsidRPr="00E61579">
        <w:rPr>
          <w:rFonts w:ascii="Calibri" w:hAnsi="Calibri" w:cs="Calibri"/>
          <w:sz w:val="22"/>
          <w:szCs w:val="22"/>
        </w:rPr>
        <w:t>oin the team of those who minister in the Schools of our Parish, which may include the following: prepare and lead school assemblies; prepare and lead RE input for primary school classes; prepare and facilitate school visits to our Churches; prepare and lead School Services in our Churches; assist with ‘Open the Book’</w:t>
      </w:r>
    </w:p>
    <w:p w14:paraId="7167FE82" w14:textId="77777777" w:rsidR="00F163ED" w:rsidRPr="00E61579" w:rsidRDefault="00F163ED" w:rsidP="00F163ED">
      <w:pPr>
        <w:pStyle w:val="Single"/>
        <w:numPr>
          <w:ilvl w:val="0"/>
          <w:numId w:val="2"/>
        </w:numPr>
        <w:tabs>
          <w:tab w:val="left" w:pos="-1593"/>
        </w:tabs>
        <w:rPr>
          <w:sz w:val="22"/>
          <w:szCs w:val="22"/>
        </w:rPr>
      </w:pPr>
      <w:r w:rsidRPr="00E61579">
        <w:rPr>
          <w:rFonts w:ascii="Calibri" w:eastAsia="Calibri" w:hAnsi="Calibri" w:cs="Calibri"/>
          <w:sz w:val="22"/>
          <w:szCs w:val="22"/>
          <w:lang w:eastAsia="en-US"/>
        </w:rPr>
        <w:t>E</w:t>
      </w:r>
      <w:r w:rsidRPr="00E61579">
        <w:rPr>
          <w:rFonts w:ascii="Calibri" w:hAnsi="Calibri" w:cs="Calibri"/>
          <w:sz w:val="22"/>
          <w:szCs w:val="22"/>
        </w:rPr>
        <w:t>nable children to participate as full members of the Church community and helping them build a strong foundation of faith which can continue grow and develop during their teenage years, and beyond</w:t>
      </w:r>
    </w:p>
    <w:p w14:paraId="3D9BBB6F" w14:textId="77777777" w:rsidR="00F163ED" w:rsidRPr="00E61579" w:rsidRDefault="00F163ED" w:rsidP="00F163ED">
      <w:pPr>
        <w:pStyle w:val="Single"/>
        <w:numPr>
          <w:ilvl w:val="0"/>
          <w:numId w:val="2"/>
        </w:numPr>
        <w:tabs>
          <w:tab w:val="left" w:pos="-1593"/>
        </w:tabs>
        <w:rPr>
          <w:sz w:val="22"/>
          <w:szCs w:val="22"/>
        </w:rPr>
      </w:pPr>
      <w:r w:rsidRPr="00E61579">
        <w:rPr>
          <w:rFonts w:ascii="Calibri" w:eastAsia="Calibri" w:hAnsi="Calibri" w:cs="Calibri"/>
          <w:sz w:val="22"/>
          <w:szCs w:val="22"/>
          <w:lang w:eastAsia="en-US"/>
        </w:rPr>
        <w:t>Be involved in the planning and coordination of individual, mission-focused family events throughout the year and pursuing other opportunities to meet with non-church families</w:t>
      </w:r>
    </w:p>
    <w:p w14:paraId="1A72750E" w14:textId="77777777" w:rsidR="00F163ED" w:rsidRPr="00E61579" w:rsidRDefault="00F163ED" w:rsidP="00F163ED">
      <w:pPr>
        <w:pStyle w:val="Single"/>
        <w:numPr>
          <w:ilvl w:val="0"/>
          <w:numId w:val="2"/>
        </w:numPr>
        <w:tabs>
          <w:tab w:val="left" w:pos="-1593"/>
        </w:tabs>
        <w:rPr>
          <w:sz w:val="22"/>
          <w:szCs w:val="22"/>
        </w:rPr>
      </w:pPr>
      <w:r w:rsidRPr="00E61579">
        <w:rPr>
          <w:rFonts w:ascii="Calibri" w:hAnsi="Calibri" w:cs="Calibri"/>
          <w:sz w:val="22"/>
          <w:szCs w:val="22"/>
        </w:rPr>
        <w:t>Sharing faith with families/parents who are new to church or on the fringe of church life, both individually or in groups (e.g. Alpha or Baptism Preparation)</w:t>
      </w:r>
    </w:p>
    <w:p w14:paraId="34016ADC" w14:textId="77777777" w:rsidR="00F163ED" w:rsidRPr="00E61579" w:rsidRDefault="00F163ED" w:rsidP="00F163ED">
      <w:pPr>
        <w:pStyle w:val="Single"/>
        <w:numPr>
          <w:ilvl w:val="0"/>
          <w:numId w:val="2"/>
        </w:numPr>
        <w:tabs>
          <w:tab w:val="left" w:pos="-1593"/>
        </w:tabs>
        <w:rPr>
          <w:sz w:val="22"/>
          <w:szCs w:val="22"/>
        </w:rPr>
      </w:pPr>
      <w:r w:rsidRPr="00E61579">
        <w:rPr>
          <w:rFonts w:ascii="Calibri" w:eastAsia="Calibri" w:hAnsi="Calibri" w:cs="Calibri"/>
          <w:sz w:val="22"/>
          <w:szCs w:val="22"/>
          <w:lang w:eastAsia="en-US"/>
        </w:rPr>
        <w:t>Be an advocate for children and families within our Churches, and to ensure their needs are reflected within all aspects of our life and ministry</w:t>
      </w:r>
    </w:p>
    <w:p w14:paraId="356D4C6B" w14:textId="77777777" w:rsidR="00F163ED" w:rsidRPr="00E61579" w:rsidRDefault="00F163ED" w:rsidP="00F163ED">
      <w:pPr>
        <w:pStyle w:val="Single"/>
        <w:numPr>
          <w:ilvl w:val="0"/>
          <w:numId w:val="2"/>
        </w:numPr>
        <w:tabs>
          <w:tab w:val="left" w:pos="-1593"/>
        </w:tabs>
        <w:rPr>
          <w:sz w:val="22"/>
          <w:szCs w:val="22"/>
        </w:rPr>
      </w:pPr>
      <w:r w:rsidRPr="00E61579">
        <w:rPr>
          <w:rFonts w:ascii="Calibri" w:eastAsia="Calibri" w:hAnsi="Calibri" w:cs="Calibri"/>
          <w:sz w:val="22"/>
          <w:szCs w:val="22"/>
          <w:lang w:eastAsia="en-US"/>
        </w:rPr>
        <w:t>Play a full role in the life of the church and attend Ministry Team Meetings as required</w:t>
      </w:r>
    </w:p>
    <w:p w14:paraId="02DA55B8" w14:textId="58099E62" w:rsidR="002E747E" w:rsidRPr="00E61579" w:rsidRDefault="00F718AB" w:rsidP="00F163ED">
      <w:pPr>
        <w:numPr>
          <w:ilvl w:val="0"/>
          <w:numId w:val="2"/>
        </w:numPr>
        <w:spacing w:after="0" w:line="240" w:lineRule="auto"/>
        <w:rPr>
          <w:rFonts w:ascii="Calibri" w:hAnsi="Calibri" w:cs="Calibri"/>
        </w:rPr>
      </w:pPr>
      <w:r w:rsidRPr="00E61579">
        <w:rPr>
          <w:rFonts w:ascii="Calibri" w:hAnsi="Calibri" w:cs="Calibri"/>
        </w:rPr>
        <w:t>Undertake such other reasonable duties as may be required from time to time as are consistent with the responsibilities of your position.</w:t>
      </w:r>
    </w:p>
    <w:p w14:paraId="3CDCA3C4" w14:textId="77777777" w:rsidR="002A27A9" w:rsidRPr="00E61579" w:rsidRDefault="002A27A9" w:rsidP="002A27A9">
      <w:pPr>
        <w:spacing w:after="0" w:line="240" w:lineRule="auto"/>
      </w:pPr>
    </w:p>
    <w:p w14:paraId="6415CD80" w14:textId="767A7596" w:rsidR="006516CE" w:rsidRPr="00903C7A" w:rsidRDefault="006516CE" w:rsidP="006516CE">
      <w:pPr>
        <w:spacing w:after="0" w:line="240" w:lineRule="auto"/>
        <w:rPr>
          <w:b/>
          <w:bCs/>
          <w:sz w:val="24"/>
          <w:szCs w:val="24"/>
        </w:rPr>
      </w:pPr>
      <w:r w:rsidRPr="00903C7A">
        <w:rPr>
          <w:b/>
          <w:bCs/>
          <w:sz w:val="24"/>
          <w:szCs w:val="24"/>
        </w:rPr>
        <w:t>Person Specification</w:t>
      </w:r>
    </w:p>
    <w:p w14:paraId="55E0B881" w14:textId="77777777" w:rsidR="006516CE" w:rsidRPr="00903C7A" w:rsidRDefault="006516CE" w:rsidP="006516CE">
      <w:pPr>
        <w:spacing w:after="0" w:line="240" w:lineRule="auto"/>
      </w:pPr>
    </w:p>
    <w:tbl>
      <w:tblPr>
        <w:tblStyle w:val="TableGrid"/>
        <w:tblW w:w="0" w:type="auto"/>
        <w:tblLook w:val="04A0" w:firstRow="1" w:lastRow="0" w:firstColumn="1" w:lastColumn="0" w:noHBand="0" w:noVBand="1"/>
      </w:tblPr>
      <w:tblGrid>
        <w:gridCol w:w="6374"/>
        <w:gridCol w:w="1321"/>
        <w:gridCol w:w="1321"/>
      </w:tblGrid>
      <w:tr w:rsidR="00903C7A" w:rsidRPr="00903C7A" w14:paraId="0348846F" w14:textId="77777777" w:rsidTr="002A27A9">
        <w:tc>
          <w:tcPr>
            <w:tcW w:w="6374" w:type="dxa"/>
          </w:tcPr>
          <w:p w14:paraId="71D428BF" w14:textId="77777777" w:rsidR="002A27A9" w:rsidRPr="00903C7A" w:rsidRDefault="002A27A9" w:rsidP="002A27A9">
            <w:pPr>
              <w:jc w:val="center"/>
              <w:rPr>
                <w:b/>
                <w:bCs/>
              </w:rPr>
            </w:pPr>
          </w:p>
        </w:tc>
        <w:tc>
          <w:tcPr>
            <w:tcW w:w="1321" w:type="dxa"/>
          </w:tcPr>
          <w:p w14:paraId="732C124E" w14:textId="3DC39A45" w:rsidR="002A27A9" w:rsidRPr="00903C7A" w:rsidRDefault="002A27A9" w:rsidP="002A27A9">
            <w:pPr>
              <w:jc w:val="center"/>
              <w:rPr>
                <w:b/>
                <w:bCs/>
              </w:rPr>
            </w:pPr>
            <w:r w:rsidRPr="00903C7A">
              <w:rPr>
                <w:b/>
                <w:bCs/>
              </w:rPr>
              <w:t>Essential</w:t>
            </w:r>
          </w:p>
        </w:tc>
        <w:tc>
          <w:tcPr>
            <w:tcW w:w="1321" w:type="dxa"/>
          </w:tcPr>
          <w:p w14:paraId="7CC74254" w14:textId="2D92586F" w:rsidR="002A27A9" w:rsidRPr="00903C7A" w:rsidRDefault="002A27A9" w:rsidP="002A27A9">
            <w:pPr>
              <w:jc w:val="center"/>
              <w:rPr>
                <w:b/>
                <w:bCs/>
              </w:rPr>
            </w:pPr>
            <w:r w:rsidRPr="00903C7A">
              <w:rPr>
                <w:b/>
                <w:bCs/>
              </w:rPr>
              <w:t>Desirable</w:t>
            </w:r>
          </w:p>
        </w:tc>
      </w:tr>
      <w:tr w:rsidR="00903C7A" w:rsidRPr="00903C7A" w14:paraId="74ADF2B1" w14:textId="77777777" w:rsidTr="007B307C">
        <w:tc>
          <w:tcPr>
            <w:tcW w:w="9016" w:type="dxa"/>
            <w:gridSpan w:val="3"/>
          </w:tcPr>
          <w:p w14:paraId="3CDFE701" w14:textId="043C0F0E" w:rsidR="002A27A9" w:rsidRPr="00903C7A" w:rsidRDefault="002A27A9" w:rsidP="006516CE">
            <w:pPr>
              <w:rPr>
                <w:b/>
                <w:bCs/>
              </w:rPr>
            </w:pPr>
            <w:r w:rsidRPr="00903C7A">
              <w:rPr>
                <w:b/>
                <w:bCs/>
              </w:rPr>
              <w:t>Qualifications and Experience</w:t>
            </w:r>
          </w:p>
        </w:tc>
      </w:tr>
      <w:tr w:rsidR="00903C7A" w:rsidRPr="00903C7A" w14:paraId="2921DE23" w14:textId="77777777" w:rsidTr="002A27A9">
        <w:tc>
          <w:tcPr>
            <w:tcW w:w="6374" w:type="dxa"/>
          </w:tcPr>
          <w:p w14:paraId="11BA9D66" w14:textId="00BA8240" w:rsidR="00940B5E" w:rsidRPr="00903C7A" w:rsidRDefault="00940B5E" w:rsidP="00940B5E">
            <w:r w:rsidRPr="00903C7A">
              <w:rPr>
                <w:rFonts w:ascii="Calibri" w:hAnsi="Calibri"/>
                <w:szCs w:val="24"/>
              </w:rPr>
              <w:t>Proven experience in a</w:t>
            </w:r>
            <w:r w:rsidR="00275958" w:rsidRPr="00903C7A">
              <w:rPr>
                <w:rFonts w:ascii="Calibri" w:hAnsi="Calibri"/>
                <w:szCs w:val="24"/>
              </w:rPr>
              <w:t xml:space="preserve"> Youth and/or Children</w:t>
            </w:r>
            <w:r w:rsidR="00186CD5" w:rsidRPr="00903C7A">
              <w:rPr>
                <w:rFonts w:ascii="Calibri" w:hAnsi="Calibri"/>
                <w:szCs w:val="24"/>
              </w:rPr>
              <w:t>’</w:t>
            </w:r>
            <w:r w:rsidR="00275958" w:rsidRPr="00903C7A">
              <w:rPr>
                <w:rFonts w:ascii="Calibri" w:hAnsi="Calibri"/>
                <w:szCs w:val="24"/>
              </w:rPr>
              <w:t>s Worker position</w:t>
            </w:r>
          </w:p>
        </w:tc>
        <w:tc>
          <w:tcPr>
            <w:tcW w:w="1321" w:type="dxa"/>
          </w:tcPr>
          <w:p w14:paraId="3F34FDAA" w14:textId="6D4D7912" w:rsidR="00940B5E" w:rsidRPr="00903C7A" w:rsidRDefault="001C5261" w:rsidP="001C5261">
            <w:pPr>
              <w:jc w:val="center"/>
            </w:pPr>
            <w:r w:rsidRPr="00903C7A">
              <w:t>X</w:t>
            </w:r>
          </w:p>
        </w:tc>
        <w:tc>
          <w:tcPr>
            <w:tcW w:w="1321" w:type="dxa"/>
          </w:tcPr>
          <w:p w14:paraId="6EF431A8" w14:textId="77777777" w:rsidR="00940B5E" w:rsidRPr="00903C7A" w:rsidRDefault="00940B5E" w:rsidP="001C5261">
            <w:pPr>
              <w:jc w:val="center"/>
            </w:pPr>
          </w:p>
        </w:tc>
      </w:tr>
      <w:tr w:rsidR="00E032BF" w:rsidRPr="00903C7A" w14:paraId="76108B60" w14:textId="77777777" w:rsidTr="002A27A9">
        <w:tc>
          <w:tcPr>
            <w:tcW w:w="6374" w:type="dxa"/>
          </w:tcPr>
          <w:p w14:paraId="4F06B8B9" w14:textId="7206D9C3" w:rsidR="00E032BF" w:rsidRPr="00903C7A" w:rsidRDefault="00E032BF" w:rsidP="00940B5E">
            <w:pPr>
              <w:rPr>
                <w:rFonts w:ascii="Calibri" w:hAnsi="Calibri"/>
                <w:szCs w:val="24"/>
              </w:rPr>
            </w:pPr>
            <w:r w:rsidRPr="00903C7A">
              <w:rPr>
                <w:rFonts w:ascii="Calibri" w:hAnsi="Calibri"/>
                <w:szCs w:val="24"/>
              </w:rPr>
              <w:t>A relevant qualification or evidence of relevant ongoing training</w:t>
            </w:r>
            <w:r w:rsidR="00EE6FDF">
              <w:rPr>
                <w:rFonts w:ascii="Calibri" w:hAnsi="Calibri"/>
                <w:szCs w:val="24"/>
              </w:rPr>
              <w:t xml:space="preserve"> or relevant experience in a similar role</w:t>
            </w:r>
          </w:p>
        </w:tc>
        <w:tc>
          <w:tcPr>
            <w:tcW w:w="1321" w:type="dxa"/>
          </w:tcPr>
          <w:p w14:paraId="4FE97336" w14:textId="5A22D0BE" w:rsidR="00E032BF" w:rsidRPr="00903C7A" w:rsidRDefault="00E032BF" w:rsidP="001C5261">
            <w:pPr>
              <w:jc w:val="center"/>
            </w:pPr>
            <w:r w:rsidRPr="00903C7A">
              <w:t>X</w:t>
            </w:r>
          </w:p>
        </w:tc>
        <w:tc>
          <w:tcPr>
            <w:tcW w:w="1321" w:type="dxa"/>
          </w:tcPr>
          <w:p w14:paraId="49F5CEEF" w14:textId="77777777" w:rsidR="00E032BF" w:rsidRPr="00903C7A" w:rsidRDefault="00E032BF" w:rsidP="001C5261">
            <w:pPr>
              <w:jc w:val="center"/>
            </w:pPr>
          </w:p>
        </w:tc>
      </w:tr>
      <w:tr w:rsidR="00186CD5" w:rsidRPr="00903C7A" w14:paraId="25A72720" w14:textId="77777777" w:rsidTr="002A27A9">
        <w:tc>
          <w:tcPr>
            <w:tcW w:w="6374" w:type="dxa"/>
          </w:tcPr>
          <w:p w14:paraId="13790161" w14:textId="00CDA354" w:rsidR="00186CD5" w:rsidRPr="00903C7A" w:rsidRDefault="00186CD5" w:rsidP="00940B5E">
            <w:pPr>
              <w:rPr>
                <w:rFonts w:ascii="Calibri" w:hAnsi="Calibri"/>
                <w:szCs w:val="24"/>
              </w:rPr>
            </w:pPr>
            <w:r w:rsidRPr="00903C7A">
              <w:rPr>
                <w:rFonts w:ascii="Calibri" w:hAnsi="Calibri"/>
                <w:szCs w:val="24"/>
              </w:rPr>
              <w:t>Degree in a relevant filed e.g. Theology, Children</w:t>
            </w:r>
            <w:r w:rsidR="00BD5D2A">
              <w:rPr>
                <w:rFonts w:ascii="Calibri" w:hAnsi="Calibri"/>
                <w:szCs w:val="24"/>
              </w:rPr>
              <w:t>/</w:t>
            </w:r>
            <w:r w:rsidRPr="00903C7A">
              <w:rPr>
                <w:rFonts w:ascii="Calibri" w:hAnsi="Calibri"/>
                <w:szCs w:val="24"/>
              </w:rPr>
              <w:t>Youth Ministry</w:t>
            </w:r>
            <w:r w:rsidR="00E032BF" w:rsidRPr="00903C7A">
              <w:rPr>
                <w:rFonts w:ascii="Calibri" w:hAnsi="Calibri"/>
                <w:szCs w:val="24"/>
              </w:rPr>
              <w:t xml:space="preserve"> or Initial Teacher Training</w:t>
            </w:r>
          </w:p>
        </w:tc>
        <w:tc>
          <w:tcPr>
            <w:tcW w:w="1321" w:type="dxa"/>
          </w:tcPr>
          <w:p w14:paraId="24369329" w14:textId="77777777" w:rsidR="00186CD5" w:rsidRPr="00903C7A" w:rsidRDefault="00186CD5" w:rsidP="001C5261">
            <w:pPr>
              <w:jc w:val="center"/>
            </w:pPr>
          </w:p>
        </w:tc>
        <w:tc>
          <w:tcPr>
            <w:tcW w:w="1321" w:type="dxa"/>
          </w:tcPr>
          <w:p w14:paraId="5CB84E78" w14:textId="04AEE5DD" w:rsidR="00186CD5" w:rsidRPr="00903C7A" w:rsidRDefault="00E032BF" w:rsidP="001C5261">
            <w:pPr>
              <w:jc w:val="center"/>
            </w:pPr>
            <w:r w:rsidRPr="00903C7A">
              <w:t>X</w:t>
            </w:r>
          </w:p>
        </w:tc>
      </w:tr>
      <w:tr w:rsidR="00EE6FDF" w:rsidRPr="00903C7A" w14:paraId="04FEAEFC" w14:textId="77777777" w:rsidTr="002A27A9">
        <w:tc>
          <w:tcPr>
            <w:tcW w:w="6374" w:type="dxa"/>
          </w:tcPr>
          <w:p w14:paraId="738D7810" w14:textId="7D420EA2" w:rsidR="00EE6FDF" w:rsidRPr="00903C7A" w:rsidRDefault="00EE6FDF" w:rsidP="00EE6FDF">
            <w:pPr>
              <w:rPr>
                <w:rFonts w:ascii="Calibri" w:hAnsi="Calibri"/>
                <w:szCs w:val="24"/>
              </w:rPr>
            </w:pPr>
            <w:r>
              <w:t>Experience of co-ordinating and managing volunteers</w:t>
            </w:r>
          </w:p>
        </w:tc>
        <w:tc>
          <w:tcPr>
            <w:tcW w:w="1321" w:type="dxa"/>
          </w:tcPr>
          <w:p w14:paraId="1543FD45" w14:textId="0BDCF0D3" w:rsidR="00EE6FDF" w:rsidRPr="00903C7A" w:rsidRDefault="00EE6FDF" w:rsidP="00EE6FDF">
            <w:pPr>
              <w:jc w:val="center"/>
            </w:pPr>
            <w:r>
              <w:t>X</w:t>
            </w:r>
          </w:p>
        </w:tc>
        <w:tc>
          <w:tcPr>
            <w:tcW w:w="1321" w:type="dxa"/>
          </w:tcPr>
          <w:p w14:paraId="6C57F27E" w14:textId="77777777" w:rsidR="00EE6FDF" w:rsidRPr="00903C7A" w:rsidRDefault="00EE6FDF" w:rsidP="00EE6FDF">
            <w:pPr>
              <w:jc w:val="center"/>
            </w:pPr>
          </w:p>
        </w:tc>
      </w:tr>
      <w:tr w:rsidR="00EE6FDF" w:rsidRPr="00903C7A" w14:paraId="3C403828" w14:textId="77777777" w:rsidTr="002A27A9">
        <w:tc>
          <w:tcPr>
            <w:tcW w:w="6374" w:type="dxa"/>
          </w:tcPr>
          <w:p w14:paraId="4CD8F186" w14:textId="6A3848AC" w:rsidR="00EE6FDF" w:rsidRPr="00903C7A" w:rsidRDefault="00EE6FDF" w:rsidP="00EE6FDF">
            <w:pPr>
              <w:rPr>
                <w:rFonts w:ascii="Calibri" w:hAnsi="Calibri"/>
                <w:szCs w:val="24"/>
              </w:rPr>
            </w:pPr>
            <w:r>
              <w:t>Experience of organising events</w:t>
            </w:r>
          </w:p>
        </w:tc>
        <w:tc>
          <w:tcPr>
            <w:tcW w:w="1321" w:type="dxa"/>
          </w:tcPr>
          <w:p w14:paraId="39B67573" w14:textId="360F802E" w:rsidR="00EE6FDF" w:rsidRPr="00903C7A" w:rsidRDefault="00EE6FDF" w:rsidP="00EE6FDF">
            <w:pPr>
              <w:jc w:val="center"/>
            </w:pPr>
            <w:r>
              <w:t>X</w:t>
            </w:r>
          </w:p>
        </w:tc>
        <w:tc>
          <w:tcPr>
            <w:tcW w:w="1321" w:type="dxa"/>
          </w:tcPr>
          <w:p w14:paraId="27C49977" w14:textId="77777777" w:rsidR="00EE6FDF" w:rsidRPr="00903C7A" w:rsidRDefault="00EE6FDF" w:rsidP="00EE6FDF">
            <w:pPr>
              <w:jc w:val="center"/>
            </w:pPr>
          </w:p>
        </w:tc>
      </w:tr>
      <w:tr w:rsidR="00EE6FDF" w:rsidRPr="00903C7A" w14:paraId="4EA778FE" w14:textId="77777777" w:rsidTr="002A27A9">
        <w:tc>
          <w:tcPr>
            <w:tcW w:w="6374" w:type="dxa"/>
          </w:tcPr>
          <w:p w14:paraId="2A023939" w14:textId="6C7E1381" w:rsidR="00EE6FDF" w:rsidRPr="00903C7A" w:rsidRDefault="000E0771" w:rsidP="00EE6FDF">
            <w:pPr>
              <w:rPr>
                <w:rFonts w:ascii="Calibri" w:hAnsi="Calibri"/>
                <w:szCs w:val="24"/>
              </w:rPr>
            </w:pPr>
            <w:r>
              <w:rPr>
                <w:rFonts w:ascii="Calibri" w:hAnsi="Calibri"/>
                <w:szCs w:val="24"/>
              </w:rPr>
              <w:t>Experience of leading regular children</w:t>
            </w:r>
            <w:r w:rsidR="00674F46">
              <w:rPr>
                <w:rFonts w:ascii="Calibri" w:hAnsi="Calibri"/>
                <w:szCs w:val="24"/>
              </w:rPr>
              <w:t>/youth ministry clubs in a church context</w:t>
            </w:r>
          </w:p>
        </w:tc>
        <w:tc>
          <w:tcPr>
            <w:tcW w:w="1321" w:type="dxa"/>
          </w:tcPr>
          <w:p w14:paraId="325A0F22" w14:textId="3BBF1E9F" w:rsidR="00EE6FDF" w:rsidRPr="00903C7A" w:rsidRDefault="00674F46" w:rsidP="00EE6FDF">
            <w:pPr>
              <w:jc w:val="center"/>
            </w:pPr>
            <w:r>
              <w:t>X</w:t>
            </w:r>
          </w:p>
        </w:tc>
        <w:tc>
          <w:tcPr>
            <w:tcW w:w="1321" w:type="dxa"/>
          </w:tcPr>
          <w:p w14:paraId="44035382" w14:textId="77777777" w:rsidR="00EE6FDF" w:rsidRPr="00903C7A" w:rsidRDefault="00EE6FDF" w:rsidP="00EE6FDF">
            <w:pPr>
              <w:jc w:val="center"/>
            </w:pPr>
          </w:p>
        </w:tc>
      </w:tr>
      <w:tr w:rsidR="00EE6FDF" w:rsidRPr="00903C7A" w14:paraId="78CB0996" w14:textId="77777777" w:rsidTr="002C5785">
        <w:tc>
          <w:tcPr>
            <w:tcW w:w="9016" w:type="dxa"/>
            <w:gridSpan w:val="3"/>
          </w:tcPr>
          <w:p w14:paraId="5A5E901A" w14:textId="5F7F17EC" w:rsidR="00EE6FDF" w:rsidRPr="00903C7A" w:rsidRDefault="00EE6FDF" w:rsidP="00EE6FDF">
            <w:pPr>
              <w:rPr>
                <w:b/>
                <w:bCs/>
              </w:rPr>
            </w:pPr>
            <w:r w:rsidRPr="00903C7A">
              <w:rPr>
                <w:b/>
                <w:bCs/>
              </w:rPr>
              <w:t>Knowledge and Skills</w:t>
            </w:r>
          </w:p>
        </w:tc>
      </w:tr>
      <w:tr w:rsidR="00A3018E" w:rsidRPr="00BD5D2A" w14:paraId="7B616673" w14:textId="77777777" w:rsidTr="002A27A9">
        <w:tc>
          <w:tcPr>
            <w:tcW w:w="6374" w:type="dxa"/>
          </w:tcPr>
          <w:p w14:paraId="3E767D3A" w14:textId="4D2035CD" w:rsidR="00A3018E" w:rsidRPr="00BD5D2A" w:rsidRDefault="00BD5D2A" w:rsidP="00EE6FDF">
            <w:pPr>
              <w:rPr>
                <w:rFonts w:ascii="Calibri" w:eastAsia="TimesNewRomanPSMT-Identity-H" w:hAnsi="Calibri" w:cs="Calibri"/>
                <w:szCs w:val="24"/>
                <w:lang w:eastAsia="en-GB"/>
              </w:rPr>
            </w:pPr>
            <w:r w:rsidRPr="00BD5D2A">
              <w:t>Knowledge and understanding of the fundamentals of the Christian faith</w:t>
            </w:r>
          </w:p>
        </w:tc>
        <w:tc>
          <w:tcPr>
            <w:tcW w:w="1321" w:type="dxa"/>
          </w:tcPr>
          <w:p w14:paraId="62AEEDFD" w14:textId="010A5261" w:rsidR="00A3018E" w:rsidRPr="00BD5D2A" w:rsidRDefault="00BD5D2A" w:rsidP="00EE6FDF">
            <w:pPr>
              <w:jc w:val="center"/>
            </w:pPr>
            <w:r w:rsidRPr="00BD5D2A">
              <w:t>X</w:t>
            </w:r>
          </w:p>
        </w:tc>
        <w:tc>
          <w:tcPr>
            <w:tcW w:w="1321" w:type="dxa"/>
          </w:tcPr>
          <w:p w14:paraId="6BECED88" w14:textId="77777777" w:rsidR="00A3018E" w:rsidRPr="00BD5D2A" w:rsidRDefault="00A3018E" w:rsidP="00EE6FDF">
            <w:pPr>
              <w:jc w:val="center"/>
            </w:pPr>
          </w:p>
        </w:tc>
      </w:tr>
      <w:tr w:rsidR="00BD5D2A" w:rsidRPr="00BD5D2A" w14:paraId="37E7603E" w14:textId="77777777" w:rsidTr="002A27A9">
        <w:tc>
          <w:tcPr>
            <w:tcW w:w="6374" w:type="dxa"/>
          </w:tcPr>
          <w:p w14:paraId="18739E7C" w14:textId="35EDE850" w:rsidR="00A3018E" w:rsidRPr="00BD5D2A" w:rsidRDefault="00DD0713" w:rsidP="00A3018E">
            <w:r>
              <w:rPr>
                <w:rFonts w:ascii="Calibri" w:eastAsia="TimesNewRomanPSMT-Identity-H" w:hAnsi="Calibri" w:cs="Calibri"/>
                <w:szCs w:val="24"/>
                <w:lang w:eastAsia="en-GB"/>
              </w:rPr>
              <w:t xml:space="preserve">Ability to communicate confidently and effectively with </w:t>
            </w:r>
            <w:r w:rsidR="000E0771">
              <w:rPr>
                <w:rFonts w:ascii="Calibri" w:hAnsi="Calibri"/>
                <w:szCs w:val="24"/>
              </w:rPr>
              <w:t>adults and children/young people</w:t>
            </w:r>
          </w:p>
        </w:tc>
        <w:tc>
          <w:tcPr>
            <w:tcW w:w="1321" w:type="dxa"/>
          </w:tcPr>
          <w:p w14:paraId="2693CC92" w14:textId="188DEF96" w:rsidR="00A3018E" w:rsidRPr="00BD5D2A" w:rsidRDefault="00A3018E" w:rsidP="00A3018E">
            <w:pPr>
              <w:jc w:val="center"/>
            </w:pPr>
            <w:r w:rsidRPr="00BD5D2A">
              <w:t>X</w:t>
            </w:r>
          </w:p>
        </w:tc>
        <w:tc>
          <w:tcPr>
            <w:tcW w:w="1321" w:type="dxa"/>
          </w:tcPr>
          <w:p w14:paraId="0F1BC87F" w14:textId="77777777" w:rsidR="00A3018E" w:rsidRPr="00BD5D2A" w:rsidRDefault="00A3018E" w:rsidP="00A3018E">
            <w:pPr>
              <w:jc w:val="center"/>
            </w:pPr>
          </w:p>
        </w:tc>
      </w:tr>
      <w:tr w:rsidR="00BD5D2A" w:rsidRPr="00BD5D2A" w14:paraId="00D44364" w14:textId="77777777" w:rsidTr="002A27A9">
        <w:tc>
          <w:tcPr>
            <w:tcW w:w="6374" w:type="dxa"/>
          </w:tcPr>
          <w:p w14:paraId="50A3220D" w14:textId="72186E1E" w:rsidR="00A3018E" w:rsidRPr="00BD5D2A" w:rsidRDefault="00A3018E" w:rsidP="00A3018E">
            <w:r w:rsidRPr="00BD5D2A">
              <w:rPr>
                <w:rFonts w:ascii="Calibri" w:hAnsi="Calibri"/>
                <w:szCs w:val="24"/>
              </w:rPr>
              <w:t>Excellent interpersonal skills and the ability to deal with people at all levels</w:t>
            </w:r>
          </w:p>
        </w:tc>
        <w:tc>
          <w:tcPr>
            <w:tcW w:w="1321" w:type="dxa"/>
          </w:tcPr>
          <w:p w14:paraId="1D5E1D59" w14:textId="182D046B" w:rsidR="00A3018E" w:rsidRPr="00BD5D2A" w:rsidRDefault="00A3018E" w:rsidP="00A3018E">
            <w:pPr>
              <w:jc w:val="center"/>
            </w:pPr>
            <w:r w:rsidRPr="00BD5D2A">
              <w:t>X</w:t>
            </w:r>
          </w:p>
        </w:tc>
        <w:tc>
          <w:tcPr>
            <w:tcW w:w="1321" w:type="dxa"/>
          </w:tcPr>
          <w:p w14:paraId="3E98A3E4" w14:textId="77777777" w:rsidR="00A3018E" w:rsidRPr="00BD5D2A" w:rsidRDefault="00A3018E" w:rsidP="00A3018E">
            <w:pPr>
              <w:jc w:val="center"/>
            </w:pPr>
          </w:p>
        </w:tc>
      </w:tr>
      <w:tr w:rsidR="00BD5D2A" w:rsidRPr="00BD5D2A" w14:paraId="7BBD5934" w14:textId="77777777" w:rsidTr="002A27A9">
        <w:tc>
          <w:tcPr>
            <w:tcW w:w="6374" w:type="dxa"/>
          </w:tcPr>
          <w:p w14:paraId="28FAEC22" w14:textId="46B7C541" w:rsidR="00A3018E" w:rsidRPr="00BD5D2A" w:rsidRDefault="00A3018E" w:rsidP="00A3018E">
            <w:r w:rsidRPr="00BD5D2A">
              <w:t>Good organisation, planning and time management skills</w:t>
            </w:r>
          </w:p>
        </w:tc>
        <w:tc>
          <w:tcPr>
            <w:tcW w:w="1321" w:type="dxa"/>
          </w:tcPr>
          <w:p w14:paraId="3D4190D2" w14:textId="120F35D2" w:rsidR="00A3018E" w:rsidRPr="00BD5D2A" w:rsidRDefault="00A3018E" w:rsidP="00A3018E">
            <w:pPr>
              <w:jc w:val="center"/>
            </w:pPr>
            <w:r w:rsidRPr="00BD5D2A">
              <w:t>X</w:t>
            </w:r>
          </w:p>
        </w:tc>
        <w:tc>
          <w:tcPr>
            <w:tcW w:w="1321" w:type="dxa"/>
          </w:tcPr>
          <w:p w14:paraId="175D922C" w14:textId="77777777" w:rsidR="00A3018E" w:rsidRPr="00BD5D2A" w:rsidRDefault="00A3018E" w:rsidP="00A3018E">
            <w:pPr>
              <w:jc w:val="center"/>
            </w:pPr>
          </w:p>
        </w:tc>
      </w:tr>
      <w:tr w:rsidR="00A3018E" w:rsidRPr="00BD5D2A" w14:paraId="3836AF02" w14:textId="77777777" w:rsidTr="002A27A9">
        <w:tc>
          <w:tcPr>
            <w:tcW w:w="6374" w:type="dxa"/>
          </w:tcPr>
          <w:p w14:paraId="6F307F68" w14:textId="13172875" w:rsidR="00A3018E" w:rsidRPr="00BD5D2A" w:rsidRDefault="00A3018E" w:rsidP="00A3018E">
            <w:pPr>
              <w:rPr>
                <w:rFonts w:ascii="Calibri" w:eastAsia="TimesNewRomanPSMT-Identity-H" w:hAnsi="Calibri" w:cs="Calibri"/>
                <w:szCs w:val="24"/>
                <w:lang w:eastAsia="en-GB"/>
              </w:rPr>
            </w:pPr>
            <w:r w:rsidRPr="00BD5D2A">
              <w:t>Self-motivated and able to work unsupervised</w:t>
            </w:r>
          </w:p>
        </w:tc>
        <w:tc>
          <w:tcPr>
            <w:tcW w:w="1321" w:type="dxa"/>
          </w:tcPr>
          <w:p w14:paraId="32949BD6" w14:textId="5666FF7F" w:rsidR="00A3018E" w:rsidRPr="00BD5D2A" w:rsidRDefault="00A3018E" w:rsidP="00A3018E">
            <w:pPr>
              <w:jc w:val="center"/>
            </w:pPr>
            <w:r w:rsidRPr="00BD5D2A">
              <w:t>X</w:t>
            </w:r>
          </w:p>
        </w:tc>
        <w:tc>
          <w:tcPr>
            <w:tcW w:w="1321" w:type="dxa"/>
          </w:tcPr>
          <w:p w14:paraId="0A2B3FAE" w14:textId="77777777" w:rsidR="00A3018E" w:rsidRPr="00BD5D2A" w:rsidRDefault="00A3018E" w:rsidP="00A3018E">
            <w:pPr>
              <w:jc w:val="center"/>
            </w:pPr>
          </w:p>
        </w:tc>
      </w:tr>
      <w:tr w:rsidR="00A3018E" w:rsidRPr="00BD5D2A" w14:paraId="721FA58D" w14:textId="77777777" w:rsidTr="002A27A9">
        <w:tc>
          <w:tcPr>
            <w:tcW w:w="6374" w:type="dxa"/>
          </w:tcPr>
          <w:p w14:paraId="03B0AA17" w14:textId="7A77BBCF" w:rsidR="00A3018E" w:rsidRPr="00BD5D2A" w:rsidRDefault="00A3018E" w:rsidP="00A3018E">
            <w:pPr>
              <w:rPr>
                <w:rFonts w:ascii="Calibri" w:eastAsia="TimesNewRomanPSMT-Identity-H" w:hAnsi="Calibri" w:cs="Calibri"/>
                <w:szCs w:val="24"/>
                <w:lang w:eastAsia="en-GB"/>
              </w:rPr>
            </w:pPr>
            <w:r w:rsidRPr="00BD5D2A">
              <w:t>To have an awareness and some knowledge of Safeguarding, Equal opportunities and Health and Safety</w:t>
            </w:r>
          </w:p>
        </w:tc>
        <w:tc>
          <w:tcPr>
            <w:tcW w:w="1321" w:type="dxa"/>
          </w:tcPr>
          <w:p w14:paraId="2B79EC54" w14:textId="2388EB1E" w:rsidR="00A3018E" w:rsidRPr="00BD5D2A" w:rsidRDefault="00A3018E" w:rsidP="00A3018E">
            <w:pPr>
              <w:jc w:val="center"/>
            </w:pPr>
          </w:p>
        </w:tc>
        <w:tc>
          <w:tcPr>
            <w:tcW w:w="1321" w:type="dxa"/>
          </w:tcPr>
          <w:p w14:paraId="7F6C204A" w14:textId="1B90F80E" w:rsidR="00A3018E" w:rsidRPr="00BD5D2A" w:rsidRDefault="00BD5D2A" w:rsidP="00A3018E">
            <w:pPr>
              <w:jc w:val="center"/>
            </w:pPr>
            <w:r w:rsidRPr="00BD5D2A">
              <w:t>X</w:t>
            </w:r>
          </w:p>
        </w:tc>
      </w:tr>
      <w:tr w:rsidR="00A3018E" w:rsidRPr="00BD5D2A" w14:paraId="30BBE3FC" w14:textId="77777777" w:rsidTr="002A27A9">
        <w:tc>
          <w:tcPr>
            <w:tcW w:w="6374" w:type="dxa"/>
          </w:tcPr>
          <w:p w14:paraId="153FF5CC" w14:textId="5E6CF3F3" w:rsidR="00A3018E" w:rsidRPr="00BD5D2A" w:rsidRDefault="00A3018E" w:rsidP="00A3018E">
            <w:pPr>
              <w:rPr>
                <w:rFonts w:ascii="Calibri" w:eastAsia="TimesNewRomanPSMT-Identity-H" w:hAnsi="Calibri" w:cs="Calibri"/>
                <w:szCs w:val="24"/>
                <w:lang w:eastAsia="en-GB"/>
              </w:rPr>
            </w:pPr>
            <w:r w:rsidRPr="00BD5D2A">
              <w:t>A broad knowledge of church traditions and styles</w:t>
            </w:r>
          </w:p>
        </w:tc>
        <w:tc>
          <w:tcPr>
            <w:tcW w:w="1321" w:type="dxa"/>
          </w:tcPr>
          <w:p w14:paraId="51C554BF" w14:textId="56B090A9" w:rsidR="00A3018E" w:rsidRPr="00BD5D2A" w:rsidRDefault="00A3018E" w:rsidP="00A3018E">
            <w:pPr>
              <w:jc w:val="center"/>
            </w:pPr>
          </w:p>
        </w:tc>
        <w:tc>
          <w:tcPr>
            <w:tcW w:w="1321" w:type="dxa"/>
          </w:tcPr>
          <w:p w14:paraId="1A5101B9" w14:textId="0406FFD3" w:rsidR="00A3018E" w:rsidRPr="00BD5D2A" w:rsidRDefault="00BD5D2A" w:rsidP="00A3018E">
            <w:pPr>
              <w:jc w:val="center"/>
            </w:pPr>
            <w:r w:rsidRPr="00BD5D2A">
              <w:t>X</w:t>
            </w:r>
          </w:p>
        </w:tc>
      </w:tr>
      <w:tr w:rsidR="00BD5D2A" w:rsidRPr="00BD5D2A" w14:paraId="09D11858" w14:textId="77777777" w:rsidTr="00912D7B">
        <w:tc>
          <w:tcPr>
            <w:tcW w:w="9016" w:type="dxa"/>
            <w:gridSpan w:val="3"/>
          </w:tcPr>
          <w:p w14:paraId="06EB3EB3" w14:textId="0CB79F96" w:rsidR="00A3018E" w:rsidRPr="00BD5D2A" w:rsidRDefault="00A3018E" w:rsidP="00A3018E">
            <w:pPr>
              <w:rPr>
                <w:b/>
                <w:bCs/>
              </w:rPr>
            </w:pPr>
            <w:r w:rsidRPr="00BD5D2A">
              <w:rPr>
                <w:b/>
                <w:bCs/>
              </w:rPr>
              <w:t>Personable Attributes</w:t>
            </w:r>
          </w:p>
        </w:tc>
      </w:tr>
      <w:tr w:rsidR="00F67AEF" w:rsidRPr="00F67AEF" w14:paraId="196766BF" w14:textId="77777777" w:rsidTr="002A27A9">
        <w:tc>
          <w:tcPr>
            <w:tcW w:w="6374" w:type="dxa"/>
          </w:tcPr>
          <w:p w14:paraId="2D2AF145" w14:textId="1DBEFF74" w:rsidR="00A3018E" w:rsidRPr="00F67AEF" w:rsidRDefault="00A3018E" w:rsidP="00A3018E">
            <w:r w:rsidRPr="00F67AEF">
              <w:rPr>
                <w:rFonts w:ascii="Calibri" w:hAnsi="Calibri" w:cs="Calibri"/>
                <w:szCs w:val="24"/>
                <w:lang w:eastAsia="en-GB"/>
              </w:rPr>
              <w:t>Willingness to work on own initiative and be accountable with good attention to detail</w:t>
            </w:r>
          </w:p>
        </w:tc>
        <w:tc>
          <w:tcPr>
            <w:tcW w:w="1321" w:type="dxa"/>
          </w:tcPr>
          <w:p w14:paraId="6376B690" w14:textId="6C906E90" w:rsidR="00A3018E" w:rsidRPr="00F67AEF" w:rsidRDefault="00A3018E" w:rsidP="00A3018E">
            <w:pPr>
              <w:jc w:val="center"/>
            </w:pPr>
            <w:r w:rsidRPr="00F67AEF">
              <w:t>X</w:t>
            </w:r>
          </w:p>
        </w:tc>
        <w:tc>
          <w:tcPr>
            <w:tcW w:w="1321" w:type="dxa"/>
          </w:tcPr>
          <w:p w14:paraId="5C468BA0" w14:textId="77777777" w:rsidR="00A3018E" w:rsidRPr="00F67AEF" w:rsidRDefault="00A3018E" w:rsidP="00A3018E">
            <w:pPr>
              <w:jc w:val="center"/>
            </w:pPr>
          </w:p>
        </w:tc>
      </w:tr>
      <w:tr w:rsidR="00F67AEF" w:rsidRPr="00F67AEF" w14:paraId="5E763C71" w14:textId="77777777" w:rsidTr="002A27A9">
        <w:tc>
          <w:tcPr>
            <w:tcW w:w="6374" w:type="dxa"/>
          </w:tcPr>
          <w:p w14:paraId="6042A999" w14:textId="0C719FAA" w:rsidR="00A3018E" w:rsidRPr="00F67AEF" w:rsidRDefault="00A3018E" w:rsidP="00A3018E">
            <w:r w:rsidRPr="00F67AEF">
              <w:rPr>
                <w:rFonts w:ascii="Calibri" w:hAnsi="Calibri"/>
                <w:szCs w:val="24"/>
              </w:rPr>
              <w:t>Calm and professional disposition</w:t>
            </w:r>
          </w:p>
        </w:tc>
        <w:tc>
          <w:tcPr>
            <w:tcW w:w="1321" w:type="dxa"/>
          </w:tcPr>
          <w:p w14:paraId="78712A9F" w14:textId="045C944B" w:rsidR="00A3018E" w:rsidRPr="00F67AEF" w:rsidRDefault="00A3018E" w:rsidP="00A3018E">
            <w:pPr>
              <w:jc w:val="center"/>
            </w:pPr>
            <w:r w:rsidRPr="00F67AEF">
              <w:t>X</w:t>
            </w:r>
          </w:p>
        </w:tc>
        <w:tc>
          <w:tcPr>
            <w:tcW w:w="1321" w:type="dxa"/>
          </w:tcPr>
          <w:p w14:paraId="287D0003" w14:textId="77777777" w:rsidR="00A3018E" w:rsidRPr="00F67AEF" w:rsidRDefault="00A3018E" w:rsidP="00A3018E">
            <w:pPr>
              <w:jc w:val="center"/>
            </w:pPr>
          </w:p>
        </w:tc>
      </w:tr>
      <w:tr w:rsidR="00F67AEF" w:rsidRPr="00F67AEF" w14:paraId="358A2B37" w14:textId="77777777" w:rsidTr="002A27A9">
        <w:tc>
          <w:tcPr>
            <w:tcW w:w="6374" w:type="dxa"/>
          </w:tcPr>
          <w:p w14:paraId="0A66A9B3" w14:textId="7E070523" w:rsidR="00A3018E" w:rsidRPr="00F67AEF" w:rsidRDefault="00A3018E" w:rsidP="00A3018E">
            <w:r w:rsidRPr="00F67AEF">
              <w:rPr>
                <w:rFonts w:ascii="Calibri" w:hAnsi="Calibri"/>
                <w:szCs w:val="24"/>
              </w:rPr>
              <w:t>Self-motivated, positive and enthusiastic</w:t>
            </w:r>
          </w:p>
        </w:tc>
        <w:tc>
          <w:tcPr>
            <w:tcW w:w="1321" w:type="dxa"/>
          </w:tcPr>
          <w:p w14:paraId="1F88DFD1" w14:textId="1B41383C" w:rsidR="00A3018E" w:rsidRPr="00F67AEF" w:rsidRDefault="00A3018E" w:rsidP="00A3018E">
            <w:pPr>
              <w:jc w:val="center"/>
            </w:pPr>
            <w:r w:rsidRPr="00F67AEF">
              <w:t>X</w:t>
            </w:r>
          </w:p>
        </w:tc>
        <w:tc>
          <w:tcPr>
            <w:tcW w:w="1321" w:type="dxa"/>
          </w:tcPr>
          <w:p w14:paraId="60FF19B5" w14:textId="77777777" w:rsidR="00A3018E" w:rsidRPr="00F67AEF" w:rsidRDefault="00A3018E" w:rsidP="00A3018E">
            <w:pPr>
              <w:jc w:val="center"/>
            </w:pPr>
          </w:p>
        </w:tc>
      </w:tr>
      <w:tr w:rsidR="00F67AEF" w:rsidRPr="00F67AEF" w14:paraId="290CDEBE" w14:textId="77777777" w:rsidTr="002A27A9">
        <w:tc>
          <w:tcPr>
            <w:tcW w:w="6374" w:type="dxa"/>
          </w:tcPr>
          <w:p w14:paraId="020DBFC5" w14:textId="0B5BADCD" w:rsidR="00F67AEF" w:rsidRPr="00F67AEF" w:rsidRDefault="00F67AEF" w:rsidP="00A3018E">
            <w:pPr>
              <w:rPr>
                <w:rFonts w:ascii="Calibri" w:hAnsi="Calibri"/>
                <w:szCs w:val="24"/>
              </w:rPr>
            </w:pPr>
            <w:r w:rsidRPr="00F67AEF">
              <w:rPr>
                <w:rFonts w:ascii="Calibri" w:hAnsi="Calibri"/>
                <w:szCs w:val="24"/>
              </w:rPr>
              <w:t>A regular participant of a local church</w:t>
            </w:r>
          </w:p>
        </w:tc>
        <w:tc>
          <w:tcPr>
            <w:tcW w:w="1321" w:type="dxa"/>
          </w:tcPr>
          <w:p w14:paraId="6482AA47" w14:textId="57275655" w:rsidR="00F67AEF" w:rsidRPr="00F67AEF" w:rsidRDefault="00F67AEF" w:rsidP="00A3018E">
            <w:pPr>
              <w:jc w:val="center"/>
            </w:pPr>
            <w:r w:rsidRPr="00F67AEF">
              <w:t>X</w:t>
            </w:r>
          </w:p>
        </w:tc>
        <w:tc>
          <w:tcPr>
            <w:tcW w:w="1321" w:type="dxa"/>
          </w:tcPr>
          <w:p w14:paraId="03CB4B1A" w14:textId="77777777" w:rsidR="00F67AEF" w:rsidRPr="00F67AEF" w:rsidRDefault="00F67AEF" w:rsidP="00A3018E">
            <w:pPr>
              <w:jc w:val="center"/>
            </w:pPr>
          </w:p>
        </w:tc>
      </w:tr>
    </w:tbl>
    <w:p w14:paraId="5C33DF32" w14:textId="77777777" w:rsidR="006516CE" w:rsidRPr="00F67AEF" w:rsidRDefault="006516CE" w:rsidP="006516CE">
      <w:pPr>
        <w:spacing w:after="0" w:line="240" w:lineRule="auto"/>
      </w:pPr>
    </w:p>
    <w:p w14:paraId="0AC3A5AC" w14:textId="77777777" w:rsidR="006516CE" w:rsidRPr="00F67AEF" w:rsidRDefault="006516CE" w:rsidP="004C7408">
      <w:pPr>
        <w:spacing w:after="0" w:line="240" w:lineRule="auto"/>
      </w:pPr>
    </w:p>
    <w:p w14:paraId="48DD5EC6" w14:textId="77777777" w:rsidR="00B4107A" w:rsidRPr="00FF200D" w:rsidRDefault="00B4107A" w:rsidP="00B4107A">
      <w:pPr>
        <w:spacing w:after="120" w:line="240" w:lineRule="auto"/>
        <w:rPr>
          <w:rFonts w:cstheme="minorHAnsi"/>
          <w:b/>
          <w:bCs/>
          <w:sz w:val="24"/>
          <w:szCs w:val="24"/>
        </w:rPr>
      </w:pPr>
      <w:r w:rsidRPr="00FF200D">
        <w:rPr>
          <w:rFonts w:cstheme="minorHAnsi"/>
          <w:b/>
          <w:bCs/>
          <w:sz w:val="24"/>
          <w:szCs w:val="24"/>
        </w:rPr>
        <w:t>Summary of Terms and Conditions</w:t>
      </w:r>
    </w:p>
    <w:tbl>
      <w:tblPr>
        <w:tblStyle w:val="TableGrid"/>
        <w:tblW w:w="4877" w:type="pct"/>
        <w:tblInd w:w="-5" w:type="dxa"/>
        <w:tblLook w:val="04A0" w:firstRow="1" w:lastRow="0" w:firstColumn="1" w:lastColumn="0" w:noHBand="0" w:noVBand="1"/>
      </w:tblPr>
      <w:tblGrid>
        <w:gridCol w:w="1892"/>
        <w:gridCol w:w="6902"/>
      </w:tblGrid>
      <w:tr w:rsidR="00FF200D" w:rsidRPr="00FF200D" w14:paraId="5BFB8A07" w14:textId="77777777" w:rsidTr="0042380C">
        <w:trPr>
          <w:trHeight w:val="510"/>
        </w:trPr>
        <w:tc>
          <w:tcPr>
            <w:tcW w:w="1076" w:type="pct"/>
            <w:vAlign w:val="center"/>
          </w:tcPr>
          <w:p w14:paraId="6F89BFFF" w14:textId="77777777" w:rsidR="00B4107A" w:rsidRPr="00FF200D" w:rsidRDefault="00B4107A" w:rsidP="0042380C">
            <w:pPr>
              <w:rPr>
                <w:rFonts w:cstheme="minorHAnsi"/>
                <w:b/>
              </w:rPr>
            </w:pPr>
            <w:r w:rsidRPr="00FF200D">
              <w:rPr>
                <w:rFonts w:cstheme="minorHAnsi"/>
                <w:b/>
              </w:rPr>
              <w:t>Role</w:t>
            </w:r>
          </w:p>
        </w:tc>
        <w:tc>
          <w:tcPr>
            <w:tcW w:w="3924" w:type="pct"/>
            <w:vAlign w:val="center"/>
          </w:tcPr>
          <w:p w14:paraId="12979353" w14:textId="11433EDF" w:rsidR="00B4107A" w:rsidRPr="00FF200D" w:rsidRDefault="0020091E" w:rsidP="0042380C">
            <w:pPr>
              <w:rPr>
                <w:rFonts w:cstheme="minorHAnsi"/>
              </w:rPr>
            </w:pPr>
            <w:r>
              <w:rPr>
                <w:rFonts w:cstheme="minorHAnsi"/>
              </w:rPr>
              <w:t>Youth Worker</w:t>
            </w:r>
          </w:p>
        </w:tc>
      </w:tr>
      <w:tr w:rsidR="00FF200D" w:rsidRPr="00FF200D" w14:paraId="20A5E55C" w14:textId="77777777" w:rsidTr="0042380C">
        <w:trPr>
          <w:trHeight w:val="510"/>
        </w:trPr>
        <w:tc>
          <w:tcPr>
            <w:tcW w:w="1076" w:type="pct"/>
            <w:vAlign w:val="center"/>
          </w:tcPr>
          <w:p w14:paraId="466293F8" w14:textId="77777777" w:rsidR="00B4107A" w:rsidRPr="00FF200D" w:rsidRDefault="00B4107A" w:rsidP="0042380C">
            <w:pPr>
              <w:rPr>
                <w:rFonts w:cstheme="minorHAnsi"/>
                <w:b/>
              </w:rPr>
            </w:pPr>
            <w:r w:rsidRPr="00FF200D">
              <w:rPr>
                <w:rFonts w:cstheme="minorHAnsi"/>
                <w:b/>
              </w:rPr>
              <w:t>Hours</w:t>
            </w:r>
          </w:p>
        </w:tc>
        <w:tc>
          <w:tcPr>
            <w:tcW w:w="3924" w:type="pct"/>
            <w:vAlign w:val="center"/>
          </w:tcPr>
          <w:p w14:paraId="4ED37114" w14:textId="3FF747CC" w:rsidR="00B4107A" w:rsidRPr="00FF200D" w:rsidRDefault="00E61579" w:rsidP="0042380C">
            <w:pPr>
              <w:rPr>
                <w:rFonts w:cstheme="minorHAnsi"/>
                <w:bCs/>
              </w:rPr>
            </w:pPr>
            <w:r w:rsidRPr="00FF200D">
              <w:rPr>
                <w:rFonts w:cstheme="minorHAnsi"/>
                <w:bCs/>
              </w:rPr>
              <w:t>Full/</w:t>
            </w:r>
            <w:r w:rsidR="007636B1" w:rsidRPr="00FF200D">
              <w:rPr>
                <w:rFonts w:cstheme="minorHAnsi"/>
                <w:bCs/>
              </w:rPr>
              <w:t>P</w:t>
            </w:r>
            <w:r w:rsidR="00BF75AE" w:rsidRPr="00FF200D">
              <w:rPr>
                <w:rFonts w:cstheme="minorHAnsi"/>
                <w:bCs/>
              </w:rPr>
              <w:t xml:space="preserve">art-time - </w:t>
            </w:r>
            <w:r w:rsidR="00B4107A" w:rsidRPr="00FF200D">
              <w:rPr>
                <w:rFonts w:cstheme="minorHAnsi"/>
                <w:bCs/>
              </w:rPr>
              <w:t>XX hours per week</w:t>
            </w:r>
          </w:p>
        </w:tc>
      </w:tr>
      <w:tr w:rsidR="00FF200D" w:rsidRPr="00FF200D" w14:paraId="2B71A164" w14:textId="77777777" w:rsidTr="0042380C">
        <w:trPr>
          <w:trHeight w:val="510"/>
        </w:trPr>
        <w:tc>
          <w:tcPr>
            <w:tcW w:w="1076" w:type="pct"/>
            <w:vAlign w:val="center"/>
          </w:tcPr>
          <w:p w14:paraId="1DF19E0E" w14:textId="77777777" w:rsidR="00B4107A" w:rsidRPr="00FF200D" w:rsidRDefault="00B4107A" w:rsidP="0042380C">
            <w:pPr>
              <w:rPr>
                <w:rFonts w:cstheme="minorHAnsi"/>
                <w:b/>
              </w:rPr>
            </w:pPr>
            <w:r w:rsidRPr="00FF200D">
              <w:rPr>
                <w:rFonts w:cstheme="minorHAnsi"/>
                <w:b/>
              </w:rPr>
              <w:t>Annual Leave</w:t>
            </w:r>
          </w:p>
        </w:tc>
        <w:tc>
          <w:tcPr>
            <w:tcW w:w="3924" w:type="pct"/>
            <w:vAlign w:val="center"/>
          </w:tcPr>
          <w:p w14:paraId="6833EF56" w14:textId="3611157A" w:rsidR="00B4107A" w:rsidRPr="00FF200D" w:rsidRDefault="00B4107A" w:rsidP="007636B1">
            <w:pPr>
              <w:rPr>
                <w:rFonts w:cstheme="minorHAnsi"/>
              </w:rPr>
            </w:pPr>
            <w:r w:rsidRPr="00FF200D">
              <w:rPr>
                <w:rFonts w:cstheme="minorHAnsi"/>
              </w:rPr>
              <w:t>Pro rata of 2</w:t>
            </w:r>
            <w:r w:rsidR="007636B1" w:rsidRPr="00FF200D">
              <w:rPr>
                <w:rFonts w:cstheme="minorHAnsi"/>
              </w:rPr>
              <w:t>0</w:t>
            </w:r>
            <w:r w:rsidRPr="00FF200D">
              <w:rPr>
                <w:rFonts w:cstheme="minorHAnsi"/>
              </w:rPr>
              <w:t xml:space="preserve"> days plus 8 public holidays</w:t>
            </w:r>
          </w:p>
        </w:tc>
      </w:tr>
      <w:tr w:rsidR="00FF200D" w:rsidRPr="00FF200D" w14:paraId="1F20D2DA" w14:textId="77777777" w:rsidTr="0042380C">
        <w:trPr>
          <w:trHeight w:val="510"/>
        </w:trPr>
        <w:tc>
          <w:tcPr>
            <w:tcW w:w="1076" w:type="pct"/>
            <w:vAlign w:val="center"/>
          </w:tcPr>
          <w:p w14:paraId="4149496D" w14:textId="77777777" w:rsidR="00B4107A" w:rsidRPr="00FF200D" w:rsidRDefault="00B4107A" w:rsidP="0042380C">
            <w:pPr>
              <w:rPr>
                <w:rFonts w:cstheme="minorHAnsi"/>
                <w:b/>
              </w:rPr>
            </w:pPr>
            <w:r w:rsidRPr="00FF200D">
              <w:rPr>
                <w:rFonts w:cstheme="minorHAnsi"/>
                <w:b/>
              </w:rPr>
              <w:t>Term</w:t>
            </w:r>
          </w:p>
        </w:tc>
        <w:tc>
          <w:tcPr>
            <w:tcW w:w="3924" w:type="pct"/>
            <w:vAlign w:val="center"/>
          </w:tcPr>
          <w:p w14:paraId="3392BB1B" w14:textId="77777777" w:rsidR="00B4107A" w:rsidRPr="00FF200D" w:rsidRDefault="00B4107A" w:rsidP="0042380C">
            <w:pPr>
              <w:rPr>
                <w:rFonts w:cstheme="minorHAnsi"/>
              </w:rPr>
            </w:pPr>
            <w:r w:rsidRPr="00FF200D">
              <w:rPr>
                <w:rFonts w:cstheme="minorHAnsi"/>
              </w:rPr>
              <w:t>Permanent.  Probationary period will be 6 months.</w:t>
            </w:r>
          </w:p>
        </w:tc>
      </w:tr>
      <w:tr w:rsidR="00FF200D" w:rsidRPr="00FF200D" w14:paraId="559D8DFA" w14:textId="77777777" w:rsidTr="0042380C">
        <w:trPr>
          <w:trHeight w:val="510"/>
        </w:trPr>
        <w:tc>
          <w:tcPr>
            <w:tcW w:w="1076" w:type="pct"/>
            <w:vAlign w:val="center"/>
          </w:tcPr>
          <w:p w14:paraId="4945B915" w14:textId="77777777" w:rsidR="00B4107A" w:rsidRPr="00FF200D" w:rsidRDefault="00B4107A" w:rsidP="0042380C">
            <w:pPr>
              <w:rPr>
                <w:rFonts w:cstheme="minorHAnsi"/>
                <w:b/>
              </w:rPr>
            </w:pPr>
            <w:r w:rsidRPr="00FF200D">
              <w:rPr>
                <w:rFonts w:cstheme="minorHAnsi"/>
                <w:b/>
              </w:rPr>
              <w:t>Notice Period for both employee and employer</w:t>
            </w:r>
          </w:p>
        </w:tc>
        <w:tc>
          <w:tcPr>
            <w:tcW w:w="3924" w:type="pct"/>
            <w:vAlign w:val="center"/>
          </w:tcPr>
          <w:p w14:paraId="12DA23D6" w14:textId="1692ABC2" w:rsidR="00B4107A" w:rsidRPr="00FF200D" w:rsidRDefault="00B4107A" w:rsidP="0042380C">
            <w:pPr>
              <w:rPr>
                <w:rFonts w:cstheme="minorHAnsi"/>
              </w:rPr>
            </w:pPr>
            <w:r w:rsidRPr="00FF200D">
              <w:rPr>
                <w:rFonts w:cstheme="minorHAnsi"/>
              </w:rPr>
              <w:t xml:space="preserve">1 month notice during </w:t>
            </w:r>
            <w:r w:rsidR="00AA7A44" w:rsidRPr="00FF200D">
              <w:rPr>
                <w:rFonts w:cstheme="minorHAnsi"/>
              </w:rPr>
              <w:t xml:space="preserve">and after </w:t>
            </w:r>
            <w:r w:rsidRPr="00FF200D">
              <w:rPr>
                <w:rFonts w:cstheme="minorHAnsi"/>
              </w:rPr>
              <w:t>probation per</w:t>
            </w:r>
            <w:r w:rsidR="00AA7A44" w:rsidRPr="00FF200D">
              <w:rPr>
                <w:rFonts w:cstheme="minorHAnsi"/>
              </w:rPr>
              <w:t>iod</w:t>
            </w:r>
          </w:p>
        </w:tc>
      </w:tr>
      <w:tr w:rsidR="00FF200D" w:rsidRPr="00FF200D" w14:paraId="2C63A179" w14:textId="77777777" w:rsidTr="0042380C">
        <w:trPr>
          <w:trHeight w:val="510"/>
        </w:trPr>
        <w:tc>
          <w:tcPr>
            <w:tcW w:w="1076" w:type="pct"/>
            <w:vAlign w:val="center"/>
          </w:tcPr>
          <w:p w14:paraId="68C8A2DE" w14:textId="77777777" w:rsidR="00B4107A" w:rsidRPr="00FF200D" w:rsidRDefault="00B4107A" w:rsidP="0042380C">
            <w:pPr>
              <w:rPr>
                <w:rFonts w:cstheme="minorHAnsi"/>
                <w:b/>
              </w:rPr>
            </w:pPr>
            <w:r w:rsidRPr="00FF200D">
              <w:rPr>
                <w:rFonts w:cstheme="minorHAnsi"/>
                <w:b/>
              </w:rPr>
              <w:t>Base</w:t>
            </w:r>
          </w:p>
        </w:tc>
        <w:tc>
          <w:tcPr>
            <w:tcW w:w="3924" w:type="pct"/>
            <w:vAlign w:val="center"/>
          </w:tcPr>
          <w:p w14:paraId="0AB3BCEE" w14:textId="5B18AF1F" w:rsidR="00B4107A" w:rsidRPr="00FF200D" w:rsidRDefault="00AA7A44" w:rsidP="0042380C">
            <w:pPr>
              <w:rPr>
                <w:rFonts w:cstheme="minorHAnsi"/>
              </w:rPr>
            </w:pPr>
            <w:r w:rsidRPr="00FF200D">
              <w:rPr>
                <w:rFonts w:cstheme="minorHAnsi"/>
              </w:rPr>
              <w:t>Insert working location here</w:t>
            </w:r>
          </w:p>
        </w:tc>
      </w:tr>
      <w:tr w:rsidR="00FF200D" w:rsidRPr="00FF200D" w14:paraId="6D03A65F" w14:textId="77777777" w:rsidTr="0042380C">
        <w:trPr>
          <w:trHeight w:val="510"/>
        </w:trPr>
        <w:tc>
          <w:tcPr>
            <w:tcW w:w="1076" w:type="pct"/>
            <w:vAlign w:val="center"/>
          </w:tcPr>
          <w:p w14:paraId="05365C7A" w14:textId="77777777" w:rsidR="00B4107A" w:rsidRPr="00FF200D" w:rsidRDefault="00B4107A" w:rsidP="0042380C">
            <w:pPr>
              <w:rPr>
                <w:rFonts w:cstheme="minorHAnsi"/>
                <w:b/>
              </w:rPr>
            </w:pPr>
            <w:r w:rsidRPr="00FF200D">
              <w:rPr>
                <w:rFonts w:cstheme="minorHAnsi"/>
                <w:b/>
              </w:rPr>
              <w:t>Contract</w:t>
            </w:r>
          </w:p>
        </w:tc>
        <w:tc>
          <w:tcPr>
            <w:tcW w:w="3924" w:type="pct"/>
            <w:vAlign w:val="center"/>
          </w:tcPr>
          <w:p w14:paraId="11866CAB" w14:textId="32F6A947" w:rsidR="00B4107A" w:rsidRPr="00FF200D" w:rsidRDefault="00B4107A" w:rsidP="0042380C">
            <w:pPr>
              <w:rPr>
                <w:rFonts w:cstheme="minorHAnsi"/>
              </w:rPr>
            </w:pPr>
            <w:r w:rsidRPr="00FF200D">
              <w:rPr>
                <w:rFonts w:cstheme="minorHAnsi"/>
              </w:rPr>
              <w:t xml:space="preserve">The contract of employment will be with the </w:t>
            </w:r>
            <w:r w:rsidR="00B00E42" w:rsidRPr="00FF200D">
              <w:rPr>
                <w:rFonts w:cstheme="minorHAnsi"/>
              </w:rPr>
              <w:t>XXX PCC</w:t>
            </w:r>
          </w:p>
        </w:tc>
      </w:tr>
      <w:tr w:rsidR="00FF200D" w:rsidRPr="00FF200D" w14:paraId="312E8EF9" w14:textId="77777777" w:rsidTr="0042380C">
        <w:trPr>
          <w:trHeight w:val="510"/>
        </w:trPr>
        <w:tc>
          <w:tcPr>
            <w:tcW w:w="1076" w:type="pct"/>
            <w:vAlign w:val="center"/>
          </w:tcPr>
          <w:p w14:paraId="40128AF0" w14:textId="77777777" w:rsidR="00B4107A" w:rsidRPr="00FF200D" w:rsidRDefault="00B4107A" w:rsidP="0042380C">
            <w:pPr>
              <w:rPr>
                <w:rFonts w:cstheme="minorHAnsi"/>
                <w:b/>
              </w:rPr>
            </w:pPr>
            <w:r w:rsidRPr="00FF200D">
              <w:rPr>
                <w:rFonts w:cstheme="minorHAnsi"/>
                <w:b/>
              </w:rPr>
              <w:t>Status</w:t>
            </w:r>
          </w:p>
        </w:tc>
        <w:tc>
          <w:tcPr>
            <w:tcW w:w="3924" w:type="pct"/>
            <w:vAlign w:val="center"/>
          </w:tcPr>
          <w:p w14:paraId="2268FFEB" w14:textId="5DECDEAD" w:rsidR="00B4107A" w:rsidRPr="00FF200D" w:rsidRDefault="00B4107A" w:rsidP="0042380C">
            <w:pPr>
              <w:rPr>
                <w:rFonts w:cstheme="minorHAnsi"/>
              </w:rPr>
            </w:pPr>
            <w:r w:rsidRPr="00FF200D">
              <w:rPr>
                <w:rFonts w:cstheme="minorHAnsi"/>
              </w:rPr>
              <w:t>The successful applicant will need to show proof of right to work in the UK and a basic</w:t>
            </w:r>
            <w:r w:rsidR="00BF75AE" w:rsidRPr="00FF200D">
              <w:rPr>
                <w:rFonts w:cstheme="minorHAnsi"/>
              </w:rPr>
              <w:t>/enhanced</w:t>
            </w:r>
            <w:r w:rsidRPr="00FF200D">
              <w:rPr>
                <w:rFonts w:cstheme="minorHAnsi"/>
              </w:rPr>
              <w:t xml:space="preserve"> DBS check before taking up the post.</w:t>
            </w:r>
          </w:p>
        </w:tc>
      </w:tr>
    </w:tbl>
    <w:p w14:paraId="622FAD90" w14:textId="77777777" w:rsidR="00B4107A" w:rsidRDefault="00B4107A" w:rsidP="00B4107A">
      <w:pPr>
        <w:spacing w:after="0" w:line="240" w:lineRule="auto"/>
        <w:rPr>
          <w:rFonts w:cstheme="minorHAnsi"/>
          <w:sz w:val="24"/>
          <w:szCs w:val="24"/>
        </w:rPr>
      </w:pPr>
    </w:p>
    <w:p w14:paraId="086C1E86" w14:textId="77777777" w:rsidR="00961591" w:rsidRPr="00961591" w:rsidRDefault="00961591" w:rsidP="00961591">
      <w:pPr>
        <w:spacing w:line="256" w:lineRule="auto"/>
        <w:ind w:right="-257"/>
        <w:rPr>
          <w:rFonts w:ascii="Calibri" w:eastAsia="Calibri" w:hAnsi="Calibri" w:cs="Calibri"/>
          <w:b/>
        </w:rPr>
      </w:pPr>
      <w:r w:rsidRPr="00961591">
        <w:rPr>
          <w:rFonts w:ascii="Calibri" w:eastAsia="Calibri" w:hAnsi="Calibri" w:cs="Calibri"/>
          <w:b/>
        </w:rPr>
        <w:t>There is an Occupational Requirement under the Equality Act 2010, section 1 schedule 9, that the successful applicant will be a practicing Christian.</w:t>
      </w:r>
    </w:p>
    <w:p w14:paraId="1E278874" w14:textId="28DBAD97" w:rsidR="00961591" w:rsidRPr="00961591" w:rsidRDefault="00961591" w:rsidP="00961591">
      <w:pPr>
        <w:spacing w:line="256" w:lineRule="auto"/>
        <w:ind w:right="-257"/>
        <w:rPr>
          <w:rFonts w:ascii="Calibri" w:eastAsia="Calibri" w:hAnsi="Calibri" w:cs="Calibri"/>
          <w:b/>
        </w:rPr>
      </w:pPr>
      <w:r w:rsidRPr="00961591">
        <w:rPr>
          <w:rFonts w:ascii="Calibri" w:eastAsia="Calibri" w:hAnsi="Calibri" w:cs="Calibri"/>
          <w:b/>
        </w:rPr>
        <w:t>Appointment will be subject to an enhanced check via the Disclosure and Barring Service and all applicants will be expected to work within policies and procedures.</w:t>
      </w:r>
    </w:p>
    <w:p w14:paraId="42065809" w14:textId="77777777" w:rsidR="00961591" w:rsidRPr="00FF200D" w:rsidRDefault="00961591" w:rsidP="00B4107A">
      <w:pPr>
        <w:spacing w:after="0" w:line="240" w:lineRule="auto"/>
        <w:rPr>
          <w:rFonts w:cstheme="minorHAnsi"/>
          <w:sz w:val="24"/>
          <w:szCs w:val="24"/>
        </w:rPr>
      </w:pPr>
    </w:p>
    <w:p w14:paraId="2F219EEF" w14:textId="5D85911E" w:rsidR="006516CE" w:rsidRPr="00FF200D" w:rsidRDefault="006516CE" w:rsidP="004C7408">
      <w:pPr>
        <w:spacing w:after="0" w:line="240" w:lineRule="auto"/>
      </w:pPr>
      <w:r w:rsidRPr="00FF200D">
        <w:rPr>
          <w:rFonts w:cs="Calibri"/>
        </w:rPr>
        <w:t xml:space="preserve">This job description is not an exhaustive document but is a reflection of the duties and responsibilities applicable at the time of issue.  Details and emphasis are subject to amendment and revision in the light of the changing needs of the </w:t>
      </w:r>
      <w:r w:rsidR="00B0366F" w:rsidRPr="00FF200D">
        <w:rPr>
          <w:rFonts w:cs="Calibri"/>
        </w:rPr>
        <w:t>PCC</w:t>
      </w:r>
      <w:r w:rsidRPr="00FF200D">
        <w:rPr>
          <w:rFonts w:cs="Calibri"/>
        </w:rPr>
        <w:t>.</w:t>
      </w:r>
    </w:p>
    <w:sectPr w:rsidR="006516CE" w:rsidRPr="00FF200D" w:rsidSect="006516CE">
      <w:footerReference w:type="default" r:id="rId10"/>
      <w:headerReference w:type="first" r:id="rId11"/>
      <w:footerReference w:type="first" r:id="rId12"/>
      <w:pgSz w:w="11906" w:h="16838"/>
      <w:pgMar w:top="1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D2D9" w14:textId="77777777" w:rsidR="009F0731" w:rsidRDefault="009F0731" w:rsidP="006516CE">
      <w:pPr>
        <w:spacing w:after="0" w:line="240" w:lineRule="auto"/>
      </w:pPr>
      <w:r>
        <w:separator/>
      </w:r>
    </w:p>
  </w:endnote>
  <w:endnote w:type="continuationSeparator" w:id="0">
    <w:p w14:paraId="243BFD71" w14:textId="77777777" w:rsidR="009F0731" w:rsidRDefault="009F0731" w:rsidP="006516CE">
      <w:pPr>
        <w:spacing w:after="0" w:line="240" w:lineRule="auto"/>
      </w:pPr>
      <w:r>
        <w:continuationSeparator/>
      </w:r>
    </w:p>
  </w:endnote>
  <w:endnote w:type="continuationNotice" w:id="1">
    <w:p w14:paraId="5F097B37" w14:textId="77777777" w:rsidR="009F0731" w:rsidRDefault="009F0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5C38" w14:textId="6F84FE4E" w:rsidR="00773A91" w:rsidRDefault="00773A91" w:rsidP="00773A91">
    <w:pPr>
      <w:pStyle w:val="Footer"/>
      <w:jc w:val="right"/>
    </w:pPr>
    <w:r>
      <w:t>INSERT DATE AGREED</w:t>
    </w:r>
    <w:r>
      <w:tab/>
    </w:r>
    <w:r>
      <w:tab/>
    </w:r>
    <w:sdt>
      <w:sdtPr>
        <w:id w:val="16748433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0082" w14:textId="3820E7A9" w:rsidR="006516CE" w:rsidRDefault="006516CE" w:rsidP="006516CE">
    <w:pPr>
      <w:pStyle w:val="Footer"/>
      <w:jc w:val="right"/>
    </w:pPr>
    <w:r>
      <w:t>INSERT DATE AGREED</w:t>
    </w:r>
    <w:r>
      <w:tab/>
    </w:r>
    <w:r>
      <w:tab/>
    </w:r>
    <w:sdt>
      <w:sdtPr>
        <w:id w:val="13726610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44EE" w14:textId="77777777" w:rsidR="009F0731" w:rsidRDefault="009F0731" w:rsidP="006516CE">
      <w:pPr>
        <w:spacing w:after="0" w:line="240" w:lineRule="auto"/>
      </w:pPr>
      <w:r>
        <w:separator/>
      </w:r>
    </w:p>
  </w:footnote>
  <w:footnote w:type="continuationSeparator" w:id="0">
    <w:p w14:paraId="1B2E7661" w14:textId="77777777" w:rsidR="009F0731" w:rsidRDefault="009F0731" w:rsidP="006516CE">
      <w:pPr>
        <w:spacing w:after="0" w:line="240" w:lineRule="auto"/>
      </w:pPr>
      <w:r>
        <w:continuationSeparator/>
      </w:r>
    </w:p>
  </w:footnote>
  <w:footnote w:type="continuationNotice" w:id="1">
    <w:p w14:paraId="2FF4DFFB" w14:textId="77777777" w:rsidR="009F0731" w:rsidRDefault="009F0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BCFD" w14:textId="5F314320" w:rsidR="006516CE" w:rsidRDefault="006516CE">
    <w:pPr>
      <w:pStyle w:val="Header"/>
    </w:pPr>
    <w:r w:rsidRPr="00B51005">
      <w:rPr>
        <w:rFonts w:ascii="Calibri" w:hAnsi="Calibri"/>
        <w:noProof/>
        <w:sz w:val="28"/>
        <w:szCs w:val="28"/>
      </w:rPr>
      <w:drawing>
        <wp:anchor distT="57150" distB="57150" distL="57150" distR="57150" simplePos="0" relativeHeight="251658240" behindDoc="0" locked="0" layoutInCell="1" allowOverlap="1" wp14:anchorId="58AC1678" wp14:editId="69A3658F">
          <wp:simplePos x="0" y="0"/>
          <wp:positionH relativeFrom="column">
            <wp:posOffset>4029075</wp:posOffset>
          </wp:positionH>
          <wp:positionV relativeFrom="line">
            <wp:posOffset>-219710</wp:posOffset>
          </wp:positionV>
          <wp:extent cx="2247900" cy="1019175"/>
          <wp:effectExtent l="0" t="0" r="0" b="9525"/>
          <wp:wrapNone/>
          <wp:docPr id="5" name="Picture 5"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2247900" cy="10191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8B3"/>
    <w:multiLevelType w:val="hybridMultilevel"/>
    <w:tmpl w:val="7038B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C1747C"/>
    <w:multiLevelType w:val="hybridMultilevel"/>
    <w:tmpl w:val="F360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45365"/>
    <w:multiLevelType w:val="multilevel"/>
    <w:tmpl w:val="15CCACF2"/>
    <w:styleLink w:val="WW8Num1"/>
    <w:lvl w:ilvl="0">
      <w:start w:val="1"/>
      <w:numFmt w:val="decimal"/>
      <w:lvlText w:val="%1"/>
      <w:lvlJc w:val="left"/>
      <w:pPr>
        <w:ind w:left="1080" w:hanging="720"/>
      </w:p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F081E3C"/>
    <w:multiLevelType w:val="hybridMultilevel"/>
    <w:tmpl w:val="9C06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E41AD"/>
    <w:multiLevelType w:val="hybridMultilevel"/>
    <w:tmpl w:val="E856C178"/>
    <w:lvl w:ilvl="0" w:tplc="FA2400A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0A5BC1"/>
    <w:multiLevelType w:val="hybridMultilevel"/>
    <w:tmpl w:val="77D8294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B173C9"/>
    <w:multiLevelType w:val="hybridMultilevel"/>
    <w:tmpl w:val="6BF6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495608">
    <w:abstractNumId w:val="4"/>
  </w:num>
  <w:num w:numId="2" w16cid:durableId="1274635608">
    <w:abstractNumId w:val="3"/>
  </w:num>
  <w:num w:numId="3" w16cid:durableId="690685271">
    <w:abstractNumId w:val="1"/>
  </w:num>
  <w:num w:numId="4" w16cid:durableId="1181745552">
    <w:abstractNumId w:val="6"/>
  </w:num>
  <w:num w:numId="5" w16cid:durableId="1309239698">
    <w:abstractNumId w:val="5"/>
  </w:num>
  <w:num w:numId="6" w16cid:durableId="1618179662">
    <w:abstractNumId w:val="3"/>
  </w:num>
  <w:num w:numId="7" w16cid:durableId="847864467">
    <w:abstractNumId w:val="0"/>
  </w:num>
  <w:num w:numId="8" w16cid:durableId="441921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CE"/>
    <w:rsid w:val="000217F2"/>
    <w:rsid w:val="00045526"/>
    <w:rsid w:val="00083176"/>
    <w:rsid w:val="0008583B"/>
    <w:rsid w:val="000A0583"/>
    <w:rsid w:val="000B76DA"/>
    <w:rsid w:val="000E0771"/>
    <w:rsid w:val="001040F0"/>
    <w:rsid w:val="00110BD8"/>
    <w:rsid w:val="00113CAD"/>
    <w:rsid w:val="00186CD5"/>
    <w:rsid w:val="00190A73"/>
    <w:rsid w:val="001B0067"/>
    <w:rsid w:val="001C5261"/>
    <w:rsid w:val="0020091E"/>
    <w:rsid w:val="00215E31"/>
    <w:rsid w:val="00275958"/>
    <w:rsid w:val="00280980"/>
    <w:rsid w:val="0029701E"/>
    <w:rsid w:val="002A27A9"/>
    <w:rsid w:val="002B599C"/>
    <w:rsid w:val="002C4911"/>
    <w:rsid w:val="002D7F28"/>
    <w:rsid w:val="002E747E"/>
    <w:rsid w:val="00303001"/>
    <w:rsid w:val="003746A8"/>
    <w:rsid w:val="00393226"/>
    <w:rsid w:val="003A05CC"/>
    <w:rsid w:val="00416261"/>
    <w:rsid w:val="00456543"/>
    <w:rsid w:val="00483918"/>
    <w:rsid w:val="004C2E9E"/>
    <w:rsid w:val="004C7408"/>
    <w:rsid w:val="004D0AD7"/>
    <w:rsid w:val="005016AE"/>
    <w:rsid w:val="00510B51"/>
    <w:rsid w:val="00575D27"/>
    <w:rsid w:val="005F2D81"/>
    <w:rsid w:val="00626580"/>
    <w:rsid w:val="0064377F"/>
    <w:rsid w:val="006516CE"/>
    <w:rsid w:val="00655824"/>
    <w:rsid w:val="00674F46"/>
    <w:rsid w:val="00692D3F"/>
    <w:rsid w:val="006C5DC8"/>
    <w:rsid w:val="007118E0"/>
    <w:rsid w:val="00713106"/>
    <w:rsid w:val="0074228E"/>
    <w:rsid w:val="00760B99"/>
    <w:rsid w:val="007636B1"/>
    <w:rsid w:val="00773A91"/>
    <w:rsid w:val="00774082"/>
    <w:rsid w:val="007C3C17"/>
    <w:rsid w:val="007E1B9E"/>
    <w:rsid w:val="00826442"/>
    <w:rsid w:val="00843D81"/>
    <w:rsid w:val="00845DAD"/>
    <w:rsid w:val="008C3DB7"/>
    <w:rsid w:val="008C5362"/>
    <w:rsid w:val="008F24C8"/>
    <w:rsid w:val="00903C7A"/>
    <w:rsid w:val="00940B5E"/>
    <w:rsid w:val="00945C05"/>
    <w:rsid w:val="00961591"/>
    <w:rsid w:val="0096568B"/>
    <w:rsid w:val="009C534D"/>
    <w:rsid w:val="009E0A00"/>
    <w:rsid w:val="009F0731"/>
    <w:rsid w:val="00A21664"/>
    <w:rsid w:val="00A3018E"/>
    <w:rsid w:val="00A544F9"/>
    <w:rsid w:val="00A71F4E"/>
    <w:rsid w:val="00AA7A44"/>
    <w:rsid w:val="00AC0F81"/>
    <w:rsid w:val="00AC391C"/>
    <w:rsid w:val="00AD2617"/>
    <w:rsid w:val="00B004A1"/>
    <w:rsid w:val="00B00E42"/>
    <w:rsid w:val="00B0366F"/>
    <w:rsid w:val="00B4107A"/>
    <w:rsid w:val="00B76327"/>
    <w:rsid w:val="00B763E2"/>
    <w:rsid w:val="00B7739C"/>
    <w:rsid w:val="00BC035C"/>
    <w:rsid w:val="00BD5D2A"/>
    <w:rsid w:val="00BF75AE"/>
    <w:rsid w:val="00C02D0E"/>
    <w:rsid w:val="00C11A96"/>
    <w:rsid w:val="00C13033"/>
    <w:rsid w:val="00C326CF"/>
    <w:rsid w:val="00CB0410"/>
    <w:rsid w:val="00CD050A"/>
    <w:rsid w:val="00CE0319"/>
    <w:rsid w:val="00CF1EC0"/>
    <w:rsid w:val="00D55195"/>
    <w:rsid w:val="00D60336"/>
    <w:rsid w:val="00DB24B3"/>
    <w:rsid w:val="00DC6A41"/>
    <w:rsid w:val="00DD0713"/>
    <w:rsid w:val="00DF0AEA"/>
    <w:rsid w:val="00E032BF"/>
    <w:rsid w:val="00E1613A"/>
    <w:rsid w:val="00E16290"/>
    <w:rsid w:val="00E61579"/>
    <w:rsid w:val="00EC0C2D"/>
    <w:rsid w:val="00ED6156"/>
    <w:rsid w:val="00EE1634"/>
    <w:rsid w:val="00EE6FDF"/>
    <w:rsid w:val="00EF37E2"/>
    <w:rsid w:val="00F11192"/>
    <w:rsid w:val="00F163ED"/>
    <w:rsid w:val="00F32926"/>
    <w:rsid w:val="00F402B8"/>
    <w:rsid w:val="00F67AEF"/>
    <w:rsid w:val="00F718AB"/>
    <w:rsid w:val="00F80E3B"/>
    <w:rsid w:val="00FF2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2C39"/>
  <w15:chartTrackingRefBased/>
  <w15:docId w15:val="{4309D7B5-F12F-4CDD-8213-782C1FA0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6CE"/>
  </w:style>
  <w:style w:type="paragraph" w:styleId="Footer">
    <w:name w:val="footer"/>
    <w:basedOn w:val="Normal"/>
    <w:link w:val="FooterChar"/>
    <w:uiPriority w:val="99"/>
    <w:unhideWhenUsed/>
    <w:rsid w:val="00651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6CE"/>
  </w:style>
  <w:style w:type="paragraph" w:styleId="ListParagraph">
    <w:name w:val="List Paragraph"/>
    <w:basedOn w:val="Normal"/>
    <w:uiPriority w:val="34"/>
    <w:qFormat/>
    <w:rsid w:val="006516CE"/>
    <w:pPr>
      <w:ind w:left="720"/>
      <w:contextualSpacing/>
    </w:pPr>
  </w:style>
  <w:style w:type="table" w:styleId="TableGrid">
    <w:name w:val="Table Grid"/>
    <w:basedOn w:val="TableNormal"/>
    <w:uiPriority w:val="39"/>
    <w:rsid w:val="0065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16AE"/>
    <w:pPr>
      <w:spacing w:before="100" w:beforeAutospacing="1" w:after="100" w:afterAutospacing="1" w:line="240" w:lineRule="auto"/>
    </w:pPr>
    <w:rPr>
      <w:rFonts w:ascii="Calibri" w:hAnsi="Calibri" w:cs="Calibri"/>
      <w:kern w:val="0"/>
      <w:lang w:eastAsia="en-GB"/>
      <w14:ligatures w14:val="none"/>
    </w:rPr>
  </w:style>
  <w:style w:type="paragraph" w:styleId="NoSpacing">
    <w:name w:val="No Spacing"/>
    <w:uiPriority w:val="1"/>
    <w:qFormat/>
    <w:rsid w:val="00F718AB"/>
    <w:pPr>
      <w:spacing w:after="0" w:line="240" w:lineRule="auto"/>
    </w:pPr>
    <w:rPr>
      <w:rFonts w:ascii="Calibri" w:eastAsia="Calibri" w:hAnsi="Calibri" w:cs="Times New Roman"/>
      <w:kern w:val="0"/>
      <w14:ligatures w14:val="none"/>
    </w:rPr>
  </w:style>
  <w:style w:type="paragraph" w:customStyle="1" w:styleId="Single">
    <w:name w:val="Single"/>
    <w:basedOn w:val="Normal"/>
    <w:rsid w:val="00F163ED"/>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numbering" w:customStyle="1" w:styleId="WW8Num1">
    <w:name w:val="WW8Num1"/>
    <w:basedOn w:val="NoList"/>
    <w:rsid w:val="00F163E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075953">
      <w:bodyDiv w:val="1"/>
      <w:marLeft w:val="0"/>
      <w:marRight w:val="0"/>
      <w:marTop w:val="0"/>
      <w:marBottom w:val="0"/>
      <w:divBdr>
        <w:top w:val="none" w:sz="0" w:space="0" w:color="auto"/>
        <w:left w:val="none" w:sz="0" w:space="0" w:color="auto"/>
        <w:bottom w:val="none" w:sz="0" w:space="0" w:color="auto"/>
        <w:right w:val="none" w:sz="0" w:space="0" w:color="auto"/>
      </w:divBdr>
    </w:div>
    <w:div w:id="16070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2f4bfcb5da25cd2908d5a3cda909175d">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03b2aef36f73502bd6cb508065367e8d"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Props1.xml><?xml version="1.0" encoding="utf-8"?>
<ds:datastoreItem xmlns:ds="http://schemas.openxmlformats.org/officeDocument/2006/customXml" ds:itemID="{0E31DFB6-6792-48B2-ACBA-A5DE7D7F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5BEAB-731F-4E89-AC8F-017E6865B9F0}">
  <ds:schemaRefs>
    <ds:schemaRef ds:uri="http://schemas.microsoft.com/sharepoint/v3/contenttype/forms"/>
  </ds:schemaRefs>
</ds:datastoreItem>
</file>

<file path=customXml/itemProps3.xml><?xml version="1.0" encoding="utf-8"?>
<ds:datastoreItem xmlns:ds="http://schemas.openxmlformats.org/officeDocument/2006/customXml" ds:itemID="{270C8647-CB14-488B-BE4A-F0E280364C74}">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Waldie</dc:creator>
  <cp:keywords/>
  <dc:description/>
  <cp:lastModifiedBy>Claire Stone</cp:lastModifiedBy>
  <cp:revision>30</cp:revision>
  <dcterms:created xsi:type="dcterms:W3CDTF">2025-09-18T11:27:00Z</dcterms:created>
  <dcterms:modified xsi:type="dcterms:W3CDTF">2025-09-22T13:07:00Z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