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581" w14:textId="77777777" w:rsidR="0086784E" w:rsidRPr="00571A79" w:rsidRDefault="00571A79" w:rsidP="00571A79">
      <w:pPr>
        <w:spacing w:line="276" w:lineRule="auto"/>
      </w:pPr>
      <w:r w:rsidRPr="00571A79">
        <w:rPr>
          <w:noProof/>
        </w:rPr>
        <w:drawing>
          <wp:anchor distT="0" distB="0" distL="114300" distR="114300" simplePos="0" relativeHeight="251657728" behindDoc="0" locked="0" layoutInCell="1" allowOverlap="1" wp14:anchorId="2FBDFA32" wp14:editId="26342D27">
            <wp:simplePos x="0" y="0"/>
            <wp:positionH relativeFrom="column">
              <wp:posOffset>3919220</wp:posOffset>
            </wp:positionH>
            <wp:positionV relativeFrom="page">
              <wp:posOffset>356108</wp:posOffset>
            </wp:positionV>
            <wp:extent cx="2275840" cy="1023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9C3F9F" w14:textId="77777777" w:rsidR="0086784E" w:rsidRPr="00571A79" w:rsidRDefault="0086784E" w:rsidP="00571A79">
      <w:pPr>
        <w:spacing w:line="276" w:lineRule="auto"/>
      </w:pPr>
    </w:p>
    <w:p w14:paraId="7341970B" w14:textId="77777777" w:rsidR="0086784E" w:rsidRPr="00571A79" w:rsidRDefault="0086784E" w:rsidP="00571A79">
      <w:pPr>
        <w:spacing w:line="276" w:lineRule="auto"/>
      </w:pPr>
    </w:p>
    <w:p w14:paraId="364C6A7F" w14:textId="77777777" w:rsidR="00571A79" w:rsidRPr="00571A79" w:rsidRDefault="00571A79" w:rsidP="00571A79">
      <w:pPr>
        <w:spacing w:line="276" w:lineRule="auto"/>
        <w:rPr>
          <w:sz w:val="28"/>
        </w:rPr>
      </w:pPr>
    </w:p>
    <w:p w14:paraId="2C9E5A63" w14:textId="77777777" w:rsidR="0086784E" w:rsidRPr="00571A79" w:rsidRDefault="002C64D5" w:rsidP="00571A79">
      <w:pPr>
        <w:spacing w:line="276" w:lineRule="auto"/>
        <w:rPr>
          <w:b/>
          <w:bCs/>
          <w:sz w:val="32"/>
          <w:szCs w:val="24"/>
        </w:rPr>
      </w:pPr>
      <w:r w:rsidRPr="00571A79">
        <w:rPr>
          <w:b/>
          <w:bCs/>
          <w:sz w:val="32"/>
          <w:szCs w:val="24"/>
        </w:rPr>
        <w:t>Guidelines for CMD Annual allowance</w:t>
      </w:r>
    </w:p>
    <w:p w14:paraId="51FE500C" w14:textId="77777777" w:rsidR="0086784E" w:rsidRPr="00571A79" w:rsidRDefault="0086784E" w:rsidP="00571A79">
      <w:pPr>
        <w:spacing w:line="276" w:lineRule="auto"/>
        <w:rPr>
          <w:sz w:val="38"/>
        </w:rPr>
      </w:pPr>
    </w:p>
    <w:p w14:paraId="2451AC29" w14:textId="6CAA15C9" w:rsidR="0086784E" w:rsidRPr="00571A79" w:rsidRDefault="002C64D5" w:rsidP="00571A79">
      <w:pPr>
        <w:spacing w:line="276" w:lineRule="auto"/>
      </w:pPr>
      <w:r w:rsidRPr="00571A79">
        <w:t xml:space="preserve">All licensed clergy and licensed lay workers are eligible to claim up to £450 over a three-year period (currently </w:t>
      </w:r>
      <w:r w:rsidR="001D1414">
        <w:t>2022-2024</w:t>
      </w:r>
      <w:r w:rsidRPr="00571A79">
        <w:t xml:space="preserve">) to be used in consultation with the </w:t>
      </w:r>
      <w:r w:rsidR="00AF1F43">
        <w:t>Director of Ministry</w:t>
      </w:r>
      <w:r w:rsidRPr="00571A79">
        <w:t xml:space="preserve"> for their own ministerial development.  </w:t>
      </w:r>
    </w:p>
    <w:p w14:paraId="6C466587" w14:textId="77777777" w:rsidR="0086784E" w:rsidRPr="00571A79" w:rsidRDefault="0086784E" w:rsidP="00571A79">
      <w:pPr>
        <w:spacing w:line="276" w:lineRule="auto"/>
      </w:pPr>
    </w:p>
    <w:p w14:paraId="63B1D491" w14:textId="77777777" w:rsidR="0086784E" w:rsidRPr="00571A79" w:rsidRDefault="002C64D5" w:rsidP="00571A79">
      <w:pPr>
        <w:spacing w:line="276" w:lineRule="auto"/>
      </w:pPr>
      <w:r w:rsidRPr="00571A79">
        <w:t>(Curates in training are not eligible for this grant as their on-going development is covered and funded as part of the IME 4-7 programme.)</w:t>
      </w:r>
    </w:p>
    <w:p w14:paraId="3834A780" w14:textId="77777777" w:rsidR="0086784E" w:rsidRPr="00571A79" w:rsidRDefault="0086784E" w:rsidP="00571A79">
      <w:pPr>
        <w:spacing w:line="276" w:lineRule="auto"/>
      </w:pPr>
    </w:p>
    <w:p w14:paraId="570AB7C2" w14:textId="77777777" w:rsidR="0086784E" w:rsidRPr="00571A79" w:rsidRDefault="002C64D5" w:rsidP="00571A79">
      <w:pPr>
        <w:spacing w:line="276" w:lineRule="auto"/>
      </w:pPr>
      <w:r w:rsidRPr="00571A79">
        <w:t xml:space="preserve">The allowance can be used to cover the cost of a retreat, training event, </w:t>
      </w:r>
      <w:proofErr w:type="gramStart"/>
      <w:r w:rsidRPr="00571A79">
        <w:t>course</w:t>
      </w:r>
      <w:proofErr w:type="gramEnd"/>
      <w:r w:rsidRPr="00571A79">
        <w:t xml:space="preserve"> or coaching.  </w:t>
      </w:r>
    </w:p>
    <w:p w14:paraId="51387AA5" w14:textId="77777777" w:rsidR="0086784E" w:rsidRPr="00571A79" w:rsidRDefault="0086784E" w:rsidP="00571A79">
      <w:pPr>
        <w:spacing w:line="276" w:lineRule="auto"/>
        <w:rPr>
          <w:sz w:val="23"/>
        </w:rPr>
      </w:pPr>
    </w:p>
    <w:p w14:paraId="7EC5FEBA" w14:textId="77777777" w:rsidR="0086784E" w:rsidRPr="00571A79" w:rsidRDefault="002C64D5" w:rsidP="00571A79">
      <w:pPr>
        <w:spacing w:line="276" w:lineRule="auto"/>
      </w:pPr>
      <w:r w:rsidRPr="00571A79">
        <w:t>The allowance may be added to a sabbatical\extended study leave grant of £600, therefore giving up to £1050 to use.</w:t>
      </w:r>
    </w:p>
    <w:p w14:paraId="0CCA3044" w14:textId="77777777" w:rsidR="0086784E" w:rsidRPr="002E4D08" w:rsidRDefault="0086784E" w:rsidP="00571A79">
      <w:pPr>
        <w:spacing w:line="276" w:lineRule="auto"/>
      </w:pPr>
    </w:p>
    <w:p w14:paraId="43AA5C92" w14:textId="77777777" w:rsidR="0086784E" w:rsidRPr="00571A79" w:rsidRDefault="002C64D5" w:rsidP="00571A79">
      <w:pPr>
        <w:spacing w:line="276" w:lineRule="auto"/>
      </w:pPr>
      <w:r w:rsidRPr="00571A79">
        <w:t xml:space="preserve">It is not intended that the allowance will cover the cost of travel. Applicants are asked to approach their parish\benefice or other place of ministry to cover this cost </w:t>
      </w:r>
      <w:r w:rsidRPr="002E4D08">
        <w:t>wherever possible.</w:t>
      </w:r>
    </w:p>
    <w:p w14:paraId="79AE2BE5" w14:textId="77777777" w:rsidR="0086784E" w:rsidRPr="002E4D08" w:rsidRDefault="0086784E" w:rsidP="00571A79">
      <w:pPr>
        <w:spacing w:line="276" w:lineRule="auto"/>
      </w:pPr>
    </w:p>
    <w:p w14:paraId="29D6EEBF" w14:textId="77777777" w:rsidR="0086784E" w:rsidRPr="00571A79" w:rsidRDefault="002C64D5" w:rsidP="00571A79">
      <w:pPr>
        <w:spacing w:line="276" w:lineRule="auto"/>
      </w:pPr>
      <w:r w:rsidRPr="00571A79">
        <w:t>For conferences or study courses where CMD has been billed directly, the cost will be deducted from an individual’s CMD Allowance.</w:t>
      </w:r>
    </w:p>
    <w:p w14:paraId="3591E749" w14:textId="77777777" w:rsidR="0086784E" w:rsidRPr="00571A79" w:rsidRDefault="0086784E" w:rsidP="00571A79">
      <w:pPr>
        <w:spacing w:line="276" w:lineRule="auto"/>
        <w:rPr>
          <w:sz w:val="23"/>
        </w:rPr>
      </w:pPr>
    </w:p>
    <w:p w14:paraId="3962A374" w14:textId="08800692" w:rsidR="0086784E" w:rsidRPr="00571A79" w:rsidRDefault="002C64D5" w:rsidP="00571A79">
      <w:pPr>
        <w:spacing w:line="276" w:lineRule="auto"/>
      </w:pPr>
      <w:r w:rsidRPr="00571A79">
        <w:t xml:space="preserve">At the end of the conference or course, the </w:t>
      </w:r>
      <w:r w:rsidR="00F8309C">
        <w:t>Continuing Ministerial Development Officer</w:t>
      </w:r>
      <w:r w:rsidRPr="00571A79">
        <w:t xml:space="preserve"> would be grateful to receive a brief evaluation of it and its helpfulness for on-going ministry.</w:t>
      </w:r>
    </w:p>
    <w:p w14:paraId="18255B01" w14:textId="77777777" w:rsidR="0086784E" w:rsidRPr="00571A79" w:rsidRDefault="0086784E" w:rsidP="00571A79">
      <w:pPr>
        <w:spacing w:line="276" w:lineRule="auto"/>
      </w:pPr>
    </w:p>
    <w:p w14:paraId="6C21023D" w14:textId="77777777" w:rsidR="0086784E" w:rsidRPr="00571A79" w:rsidRDefault="002C64D5" w:rsidP="00571A79">
      <w:pPr>
        <w:spacing w:line="276" w:lineRule="auto"/>
        <w:rPr>
          <w:b/>
          <w:sz w:val="24"/>
        </w:rPr>
      </w:pPr>
      <w:r w:rsidRPr="00571A79">
        <w:rPr>
          <w:b/>
          <w:sz w:val="24"/>
        </w:rPr>
        <w:t>To apply</w:t>
      </w:r>
    </w:p>
    <w:p w14:paraId="495FC5F0" w14:textId="77777777" w:rsidR="0086784E" w:rsidRPr="00571A79" w:rsidRDefault="0086784E" w:rsidP="00571A79">
      <w:pPr>
        <w:spacing w:line="276" w:lineRule="auto"/>
        <w:rPr>
          <w:b/>
          <w:sz w:val="23"/>
        </w:rPr>
      </w:pPr>
    </w:p>
    <w:p w14:paraId="7A3951B0" w14:textId="77777777" w:rsidR="0086784E" w:rsidRPr="00571A79" w:rsidRDefault="002C64D5" w:rsidP="00571A79">
      <w:pPr>
        <w:spacing w:line="276" w:lineRule="auto"/>
      </w:pPr>
      <w:r w:rsidRPr="00571A79">
        <w:t xml:space="preserve">Applications must be submitted, and agreement for CMD funding obtained, </w:t>
      </w:r>
      <w:r w:rsidRPr="00571A79">
        <w:rPr>
          <w:u w:val="single"/>
        </w:rPr>
        <w:t>before</w:t>
      </w:r>
      <w:r w:rsidRPr="00571A79">
        <w:t xml:space="preserve"> attending courses and events. (NB: payments cannot be made retrospectively.)</w:t>
      </w:r>
    </w:p>
    <w:p w14:paraId="03FFD469" w14:textId="77777777" w:rsidR="0086784E" w:rsidRPr="00571A79" w:rsidRDefault="0086784E" w:rsidP="00571A79">
      <w:pPr>
        <w:spacing w:line="276" w:lineRule="auto"/>
      </w:pPr>
    </w:p>
    <w:p w14:paraId="08848336" w14:textId="0BB416DB" w:rsidR="0086784E" w:rsidRPr="00571A79" w:rsidRDefault="002C64D5" w:rsidP="00571A79">
      <w:pPr>
        <w:spacing w:line="276" w:lineRule="auto"/>
      </w:pPr>
      <w:r w:rsidRPr="00571A79">
        <w:t xml:space="preserve">An application form is available from the </w:t>
      </w:r>
      <w:r w:rsidR="00445AB5">
        <w:t>Ministry Team</w:t>
      </w:r>
      <w:r w:rsidRPr="00571A79">
        <w:t xml:space="preserve"> Administrator, </w:t>
      </w:r>
      <w:r w:rsidR="009946FE">
        <w:t>Marleen Madinda</w:t>
      </w:r>
      <w:r w:rsidRPr="00571A79">
        <w:t xml:space="preserve"> (</w:t>
      </w:r>
      <w:hyperlink r:id="rId8" w:history="1">
        <w:r w:rsidR="00F67F42" w:rsidRPr="007F4AFB">
          <w:rPr>
            <w:rStyle w:val="Hyperlink"/>
          </w:rPr>
          <w:t>marleen.madinda@dioceseofnorwich.org</w:t>
        </w:r>
      </w:hyperlink>
      <w:r w:rsidR="00215E3E">
        <w:t xml:space="preserve"> or</w:t>
      </w:r>
      <w:r w:rsidRPr="00215E3E">
        <w:t xml:space="preserve"> </w:t>
      </w:r>
      <w:r w:rsidRPr="00571A79">
        <w:t>01603 882338).</w:t>
      </w:r>
    </w:p>
    <w:p w14:paraId="4706C0F9" w14:textId="77777777" w:rsidR="0086784E" w:rsidRPr="00571A79" w:rsidRDefault="0086784E" w:rsidP="00571A79">
      <w:pPr>
        <w:spacing w:line="276" w:lineRule="auto"/>
      </w:pPr>
    </w:p>
    <w:p w14:paraId="401E2BD9" w14:textId="5E99D495" w:rsidR="00837F43" w:rsidRPr="00571A79" w:rsidRDefault="00445AB5" w:rsidP="00571A79">
      <w:pPr>
        <w:spacing w:line="276" w:lineRule="auto"/>
      </w:pPr>
      <w:r>
        <w:t>Keith James</w:t>
      </w:r>
      <w:r w:rsidR="000F57F1">
        <w:t>,</w:t>
      </w:r>
      <w:r w:rsidR="000F57F1" w:rsidRPr="000F57F1">
        <w:t xml:space="preserve"> </w:t>
      </w:r>
      <w:r w:rsidR="000F57F1">
        <w:t xml:space="preserve">Archdeacon of </w:t>
      </w:r>
      <w:proofErr w:type="gramStart"/>
      <w:r w:rsidR="000F57F1">
        <w:t>Norwich</w:t>
      </w:r>
      <w:proofErr w:type="gramEnd"/>
      <w:r w:rsidR="000F57F1">
        <w:t xml:space="preserve"> and Continuing Ministerial Development Officer, </w:t>
      </w:r>
      <w:r>
        <w:t xml:space="preserve"> </w:t>
      </w:r>
      <w:hyperlink r:id="rId9" w:history="1">
        <w:r w:rsidR="00837F43" w:rsidRPr="00846A9E">
          <w:rPr>
            <w:rStyle w:val="Hyperlink"/>
          </w:rPr>
          <w:t>archdeacon.norwich@dioceseofnorwich.org</w:t>
        </w:r>
      </w:hyperlink>
    </w:p>
    <w:p w14:paraId="6D0AA941" w14:textId="77777777" w:rsidR="0086784E" w:rsidRPr="00571A79" w:rsidRDefault="002C64D5" w:rsidP="00571A79">
      <w:pPr>
        <w:spacing w:line="276" w:lineRule="auto"/>
      </w:pPr>
      <w:r w:rsidRPr="00571A79">
        <w:t>Diocesan House, 109 Dereham Road, Easton, Norwich NR9 5ES</w:t>
      </w:r>
    </w:p>
    <w:p w14:paraId="4D0C1FBE" w14:textId="77777777" w:rsidR="0086784E" w:rsidRPr="00571A79" w:rsidRDefault="0086784E" w:rsidP="00571A79">
      <w:pPr>
        <w:spacing w:line="276" w:lineRule="auto"/>
      </w:pPr>
    </w:p>
    <w:p w14:paraId="652AA30C" w14:textId="113CCB0D" w:rsidR="0086784E" w:rsidRPr="0013393D" w:rsidRDefault="002C64D5" w:rsidP="00571A79">
      <w:pPr>
        <w:spacing w:line="276" w:lineRule="auto"/>
        <w:rPr>
          <w:i/>
          <w:iCs/>
        </w:rPr>
      </w:pPr>
      <w:r w:rsidRPr="0013393D">
        <w:rPr>
          <w:i/>
          <w:iCs/>
        </w:rPr>
        <w:t xml:space="preserve">[updated </w:t>
      </w:r>
      <w:r w:rsidR="00401F4C">
        <w:rPr>
          <w:i/>
          <w:iCs/>
        </w:rPr>
        <w:t>January 2023</w:t>
      </w:r>
      <w:r w:rsidRPr="0013393D">
        <w:rPr>
          <w:i/>
          <w:iCs/>
        </w:rPr>
        <w:t>]</w:t>
      </w:r>
    </w:p>
    <w:sectPr w:rsidR="0086784E" w:rsidRPr="0013393D" w:rsidSect="00571A79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4E"/>
    <w:rsid w:val="000F57F1"/>
    <w:rsid w:val="0013393D"/>
    <w:rsid w:val="00196CC0"/>
    <w:rsid w:val="001D1414"/>
    <w:rsid w:val="00215E3E"/>
    <w:rsid w:val="002C64D5"/>
    <w:rsid w:val="002E4D08"/>
    <w:rsid w:val="003C7356"/>
    <w:rsid w:val="00401F4C"/>
    <w:rsid w:val="00445AB5"/>
    <w:rsid w:val="004D480C"/>
    <w:rsid w:val="00557EF7"/>
    <w:rsid w:val="00571A79"/>
    <w:rsid w:val="00837F43"/>
    <w:rsid w:val="0086784E"/>
    <w:rsid w:val="0098323C"/>
    <w:rsid w:val="009946FE"/>
    <w:rsid w:val="00AF1F43"/>
    <w:rsid w:val="00F67F42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A411"/>
  <w15:docId w15:val="{70644C00-0E24-4678-A307-F151486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5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madinda@dioceseofnorwich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chdeacon.norwich@dioceseofnorwi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7a9d13ac8c6e933af69045664aa598ea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fc1edbf951b49a0c4280abaaf5355d6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68790-2AB7-42BD-976A-ADF8E1571F8F}"/>
</file>

<file path=customXml/itemProps2.xml><?xml version="1.0" encoding="utf-8"?>
<ds:datastoreItem xmlns:ds="http://schemas.openxmlformats.org/officeDocument/2006/customXml" ds:itemID="{70F590B0-53FD-4371-A908-B905E9D3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040A8-11B1-4473-9915-6D71DFA948F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6132fb2-e37c-4a36-b675-694e0401a731"/>
    <ds:schemaRef ds:uri="6f85c723-94b4-4e90-8fcc-446c267f7f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Dean</dc:creator>
  <cp:lastModifiedBy>Marleen Madinda</cp:lastModifiedBy>
  <cp:revision>2</cp:revision>
  <cp:lastPrinted>2023-01-18T08:58:00Z</cp:lastPrinted>
  <dcterms:created xsi:type="dcterms:W3CDTF">2023-04-12T09:16:00Z</dcterms:created>
  <dcterms:modified xsi:type="dcterms:W3CDTF">2023-04-12T09:16:00Z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0x010100C392948B1EDDF442B1BB68C833845C2A</vt:lpwstr>
  </property>
  <property fmtid="{D5CDD505-2E9C-101B-9397-08002B2CF9AE}" pid="6" name="Order">
    <vt:r8>11937000</vt:r8>
  </property>
  <property fmtid="{D5CDD505-2E9C-101B-9397-08002B2CF9AE}" pid="7" name="MediaServiceImageTags">
    <vt:lpwstr/>
  </property>
</Properties>
</file>