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A8708" w14:textId="448E296B" w:rsidR="004724CD" w:rsidRPr="007D4A00" w:rsidRDefault="004724CD">
      <w:pPr>
        <w:rPr>
          <w:rFonts w:ascii="Gill Sans MT" w:hAnsi="Gill Sans MT" w:cs="Arial"/>
          <w:b/>
          <w:bCs/>
          <w:sz w:val="32"/>
          <w:szCs w:val="32"/>
        </w:rPr>
      </w:pPr>
      <w:r w:rsidRPr="007D4A00">
        <w:rPr>
          <w:rFonts w:ascii="Gill Sans MT" w:hAnsi="Gill Sans MT" w:cs="Arial"/>
          <w:b/>
          <w:bCs/>
          <w:sz w:val="32"/>
          <w:szCs w:val="32"/>
        </w:rPr>
        <w:t>The APA scheme – a short guide:</w:t>
      </w:r>
    </w:p>
    <w:p w14:paraId="1CD7D739" w14:textId="77777777" w:rsidR="004724CD" w:rsidRDefault="004724CD">
      <w:pPr>
        <w:rPr>
          <w:rFonts w:ascii="Gill Sans MT" w:hAnsi="Gill Sans MT" w:cs="Arial"/>
          <w:b/>
          <w:bCs/>
          <w:sz w:val="24"/>
          <w:szCs w:val="24"/>
        </w:rPr>
      </w:pPr>
    </w:p>
    <w:p w14:paraId="3690B171" w14:textId="7BE61C59" w:rsidR="00200FA3" w:rsidRPr="004724CD" w:rsidRDefault="00200FA3">
      <w:pPr>
        <w:rPr>
          <w:rFonts w:ascii="Gill Sans MT" w:hAnsi="Gill Sans MT" w:cs="Arial"/>
          <w:b/>
          <w:bCs/>
          <w:sz w:val="24"/>
          <w:szCs w:val="24"/>
        </w:rPr>
      </w:pPr>
      <w:r w:rsidRPr="004724CD">
        <w:rPr>
          <w:rFonts w:ascii="Gill Sans MT" w:hAnsi="Gill Sans MT" w:cs="Arial"/>
          <w:b/>
          <w:bCs/>
          <w:sz w:val="24"/>
          <w:szCs w:val="24"/>
        </w:rPr>
        <w:t>Exploration of calling</w:t>
      </w:r>
    </w:p>
    <w:p w14:paraId="129E841C" w14:textId="1A621D86" w:rsidR="009F5DBA" w:rsidRPr="004724CD" w:rsidRDefault="00200FA3">
      <w:pPr>
        <w:rPr>
          <w:rFonts w:ascii="Gill Sans MT" w:hAnsi="Gill Sans MT" w:cs="Arial"/>
          <w:sz w:val="24"/>
          <w:szCs w:val="24"/>
        </w:rPr>
      </w:pPr>
      <w:r w:rsidRPr="004724CD">
        <w:rPr>
          <w:rFonts w:ascii="Gill Sans MT" w:hAnsi="Gill Sans MT" w:cs="Arial"/>
          <w:sz w:val="24"/>
          <w:szCs w:val="24"/>
        </w:rPr>
        <w:t>The person explores becoming an APA with their incumbent or other minister. A potential role description is discussed, considering the gifts</w:t>
      </w:r>
      <w:r w:rsidR="00F46328" w:rsidRPr="004724CD">
        <w:rPr>
          <w:rFonts w:ascii="Gill Sans MT" w:hAnsi="Gill Sans MT" w:cs="Arial"/>
          <w:sz w:val="24"/>
          <w:szCs w:val="24"/>
        </w:rPr>
        <w:t>, experience</w:t>
      </w:r>
      <w:r w:rsidRPr="004724CD">
        <w:rPr>
          <w:rFonts w:ascii="Gill Sans MT" w:hAnsi="Gill Sans MT" w:cs="Arial"/>
          <w:sz w:val="24"/>
          <w:szCs w:val="24"/>
        </w:rPr>
        <w:t xml:space="preserve"> and calling of the person a</w:t>
      </w:r>
      <w:r w:rsidR="00F46328" w:rsidRPr="004724CD">
        <w:rPr>
          <w:rFonts w:ascii="Gill Sans MT" w:hAnsi="Gill Sans MT" w:cs="Arial"/>
          <w:sz w:val="24"/>
          <w:szCs w:val="24"/>
        </w:rPr>
        <w:t>longside</w:t>
      </w:r>
      <w:r w:rsidRPr="004724CD">
        <w:rPr>
          <w:rFonts w:ascii="Gill Sans MT" w:hAnsi="Gill Sans MT" w:cs="Arial"/>
          <w:sz w:val="24"/>
          <w:szCs w:val="24"/>
        </w:rPr>
        <w:t xml:space="preserve"> the needs of the parish.</w:t>
      </w:r>
    </w:p>
    <w:p w14:paraId="78EAD8EF" w14:textId="5682698B" w:rsidR="00200FA3" w:rsidRPr="004724CD" w:rsidRDefault="00200FA3">
      <w:pPr>
        <w:rPr>
          <w:rFonts w:ascii="Gill Sans MT" w:hAnsi="Gill Sans MT" w:cs="Arial"/>
          <w:b/>
          <w:bCs/>
          <w:sz w:val="24"/>
          <w:szCs w:val="24"/>
        </w:rPr>
      </w:pPr>
      <w:r w:rsidRPr="004724CD">
        <w:rPr>
          <w:rFonts w:ascii="Gill Sans MT" w:hAnsi="Gill Sans MT" w:cs="Arial"/>
          <w:b/>
          <w:bCs/>
          <w:sz w:val="24"/>
          <w:szCs w:val="24"/>
        </w:rPr>
        <w:t>APA recruitment policy</w:t>
      </w:r>
    </w:p>
    <w:p w14:paraId="00ABE093" w14:textId="7995E066" w:rsidR="00200FA3" w:rsidRPr="004724CD" w:rsidRDefault="00200FA3">
      <w:pPr>
        <w:rPr>
          <w:rFonts w:ascii="Gill Sans MT" w:hAnsi="Gill Sans MT" w:cs="Arial"/>
          <w:sz w:val="24"/>
          <w:szCs w:val="24"/>
        </w:rPr>
      </w:pPr>
      <w:r w:rsidRPr="004724CD">
        <w:rPr>
          <w:rFonts w:ascii="Gill Sans MT" w:hAnsi="Gill Sans MT" w:cs="Arial"/>
          <w:sz w:val="24"/>
          <w:szCs w:val="24"/>
        </w:rPr>
        <w:t xml:space="preserve">This document and associated forms </w:t>
      </w:r>
      <w:bookmarkStart w:id="0" w:name="_Hlk150700511"/>
      <w:r w:rsidRPr="004724CD">
        <w:rPr>
          <w:rFonts w:ascii="Gill Sans MT" w:hAnsi="Gill Sans MT" w:cs="Arial"/>
          <w:sz w:val="24"/>
          <w:szCs w:val="24"/>
        </w:rPr>
        <w:t xml:space="preserve">can be downloaded from </w:t>
      </w:r>
      <w:r w:rsidR="002D160E" w:rsidRPr="004724CD">
        <w:rPr>
          <w:rFonts w:ascii="Gill Sans MT" w:hAnsi="Gill Sans MT" w:cs="Arial"/>
          <w:sz w:val="24"/>
          <w:szCs w:val="24"/>
        </w:rPr>
        <w:t xml:space="preserve">the </w:t>
      </w:r>
      <w:r w:rsidRPr="004724CD">
        <w:rPr>
          <w:rFonts w:ascii="Gill Sans MT" w:hAnsi="Gill Sans MT" w:cs="Arial"/>
          <w:sz w:val="24"/>
          <w:szCs w:val="24"/>
        </w:rPr>
        <w:t xml:space="preserve">APA page of the diocesan website. </w:t>
      </w:r>
      <w:bookmarkEnd w:id="0"/>
      <w:r w:rsidRPr="004724CD">
        <w:rPr>
          <w:rFonts w:ascii="Gill Sans MT" w:hAnsi="Gill Sans MT" w:cs="Arial"/>
          <w:sz w:val="24"/>
          <w:szCs w:val="24"/>
        </w:rPr>
        <w:t>Key issues are:</w:t>
      </w:r>
    </w:p>
    <w:p w14:paraId="6BD368FA" w14:textId="48212C21" w:rsidR="00200FA3" w:rsidRPr="004724CD" w:rsidRDefault="00200FA3">
      <w:pPr>
        <w:rPr>
          <w:rFonts w:ascii="Gill Sans MT" w:hAnsi="Gill Sans MT" w:cs="Arial"/>
          <w:sz w:val="24"/>
          <w:szCs w:val="24"/>
        </w:rPr>
      </w:pPr>
      <w:r w:rsidRPr="004724CD">
        <w:rPr>
          <w:rFonts w:ascii="Gill Sans MT" w:hAnsi="Gill Sans MT" w:cs="Arial"/>
          <w:sz w:val="24"/>
          <w:szCs w:val="24"/>
        </w:rPr>
        <w:t xml:space="preserve">Ask the </w:t>
      </w:r>
      <w:r w:rsidR="0046262A" w:rsidRPr="004724CD">
        <w:rPr>
          <w:rFonts w:ascii="Gill Sans MT" w:hAnsi="Gill Sans MT" w:cs="Arial"/>
          <w:sz w:val="24"/>
          <w:szCs w:val="24"/>
        </w:rPr>
        <w:t>candidate</w:t>
      </w:r>
      <w:r w:rsidRPr="004724CD">
        <w:rPr>
          <w:rFonts w:ascii="Gill Sans MT" w:hAnsi="Gill Sans MT" w:cs="Arial"/>
          <w:sz w:val="24"/>
          <w:szCs w:val="24"/>
        </w:rPr>
        <w:t xml:space="preserve"> to complete the Confidential Declaration Form and return to Brenna Wells</w:t>
      </w:r>
      <w:r w:rsidR="004724CD">
        <w:rPr>
          <w:rFonts w:ascii="Gill Sans MT" w:hAnsi="Gill Sans MT" w:cs="Arial"/>
          <w:sz w:val="24"/>
          <w:szCs w:val="24"/>
        </w:rPr>
        <w:t>;</w:t>
      </w:r>
      <w:r w:rsidRPr="004724CD">
        <w:rPr>
          <w:rFonts w:ascii="Gill Sans MT" w:hAnsi="Gill Sans MT" w:cs="Arial"/>
          <w:sz w:val="24"/>
          <w:szCs w:val="24"/>
        </w:rPr>
        <w:t xml:space="preserve"> (working as an APA requires an Enhanced DBS check with barring)</w:t>
      </w:r>
      <w:r w:rsidR="004724CD">
        <w:rPr>
          <w:rFonts w:ascii="Gill Sans MT" w:hAnsi="Gill Sans MT" w:cs="Arial"/>
          <w:sz w:val="24"/>
          <w:szCs w:val="24"/>
        </w:rPr>
        <w:t>.</w:t>
      </w:r>
    </w:p>
    <w:p w14:paraId="5CC7BB47" w14:textId="3BA6B9AB" w:rsidR="00200FA3" w:rsidRPr="004724CD" w:rsidRDefault="00200FA3">
      <w:pPr>
        <w:rPr>
          <w:rFonts w:ascii="Gill Sans MT" w:hAnsi="Gill Sans MT" w:cs="Arial"/>
          <w:sz w:val="24"/>
          <w:szCs w:val="24"/>
        </w:rPr>
      </w:pPr>
      <w:r w:rsidRPr="004724CD">
        <w:rPr>
          <w:rFonts w:ascii="Gill Sans MT" w:hAnsi="Gill Sans MT" w:cs="Arial"/>
          <w:sz w:val="24"/>
          <w:szCs w:val="24"/>
        </w:rPr>
        <w:t xml:space="preserve">Safeguarding Training: the online modules Basic Awareness, Safeguarding Foundations, and Raising Awareness of Domestic Abuse </w:t>
      </w:r>
      <w:r w:rsidR="002D160E" w:rsidRPr="004724CD">
        <w:rPr>
          <w:rFonts w:ascii="Gill Sans MT" w:hAnsi="Gill Sans MT" w:cs="Arial"/>
          <w:sz w:val="24"/>
          <w:szCs w:val="24"/>
        </w:rPr>
        <w:t>must be completed</w:t>
      </w:r>
      <w:r w:rsidR="004724CD">
        <w:rPr>
          <w:rFonts w:ascii="Gill Sans MT" w:hAnsi="Gill Sans MT" w:cs="Arial"/>
          <w:sz w:val="24"/>
          <w:szCs w:val="24"/>
        </w:rPr>
        <w:t>.</w:t>
      </w:r>
    </w:p>
    <w:p w14:paraId="540FD4EA" w14:textId="7DA5C05C" w:rsidR="0046262A" w:rsidRPr="004724CD" w:rsidRDefault="00200FA3">
      <w:pPr>
        <w:rPr>
          <w:rFonts w:ascii="Gill Sans MT" w:hAnsi="Gill Sans MT" w:cs="Arial"/>
          <w:sz w:val="24"/>
          <w:szCs w:val="24"/>
        </w:rPr>
      </w:pPr>
      <w:r w:rsidRPr="004724CD">
        <w:rPr>
          <w:rFonts w:ascii="Gill Sans MT" w:hAnsi="Gill Sans MT" w:cs="Arial"/>
          <w:sz w:val="24"/>
          <w:szCs w:val="24"/>
        </w:rPr>
        <w:t>PCC support for the candidate must be agreed and recorded in the Minutes</w:t>
      </w:r>
      <w:r w:rsidR="004724CD">
        <w:rPr>
          <w:rFonts w:ascii="Gill Sans MT" w:hAnsi="Gill Sans MT" w:cs="Arial"/>
          <w:sz w:val="24"/>
          <w:szCs w:val="24"/>
        </w:rPr>
        <w:t>;</w:t>
      </w:r>
      <w:r w:rsidRPr="004724CD">
        <w:rPr>
          <w:rFonts w:ascii="Gill Sans MT" w:hAnsi="Gill Sans MT" w:cs="Arial"/>
          <w:sz w:val="24"/>
          <w:szCs w:val="24"/>
        </w:rPr>
        <w:t xml:space="preserve"> (suggested wording can be found in the APA recruitment policy document)</w:t>
      </w:r>
    </w:p>
    <w:p w14:paraId="094425DF" w14:textId="3A27BD0C" w:rsidR="00200FA3" w:rsidRPr="004724CD" w:rsidRDefault="00200FA3">
      <w:pPr>
        <w:rPr>
          <w:rFonts w:ascii="Gill Sans MT" w:hAnsi="Gill Sans MT" w:cs="Arial"/>
          <w:b/>
          <w:bCs/>
          <w:sz w:val="24"/>
          <w:szCs w:val="24"/>
        </w:rPr>
      </w:pPr>
      <w:r w:rsidRPr="004724CD">
        <w:rPr>
          <w:rFonts w:ascii="Gill Sans MT" w:hAnsi="Gill Sans MT" w:cs="Arial"/>
          <w:b/>
          <w:bCs/>
          <w:sz w:val="24"/>
          <w:szCs w:val="24"/>
        </w:rPr>
        <w:t>Training</w:t>
      </w:r>
    </w:p>
    <w:p w14:paraId="206AD652" w14:textId="312D7567" w:rsidR="00200FA3" w:rsidRPr="004724CD" w:rsidRDefault="00200FA3">
      <w:pPr>
        <w:rPr>
          <w:rFonts w:ascii="Gill Sans MT" w:hAnsi="Gill Sans MT" w:cs="Arial"/>
          <w:sz w:val="24"/>
          <w:szCs w:val="24"/>
        </w:rPr>
      </w:pPr>
      <w:r w:rsidRPr="004724CD">
        <w:rPr>
          <w:rFonts w:ascii="Gill Sans MT" w:hAnsi="Gill Sans MT" w:cs="Arial"/>
          <w:sz w:val="24"/>
          <w:szCs w:val="24"/>
        </w:rPr>
        <w:t>The six session APA training course must be completed.</w:t>
      </w:r>
      <w:r w:rsidR="0046262A" w:rsidRPr="004724CD">
        <w:rPr>
          <w:rFonts w:ascii="Gill Sans MT" w:hAnsi="Gill Sans MT" w:cs="Arial"/>
          <w:sz w:val="24"/>
          <w:szCs w:val="24"/>
        </w:rPr>
        <w:t xml:space="preserve"> The full course is available from the APA co-ordinator and can be run within deaneries or </w:t>
      </w:r>
      <w:r w:rsidR="004724CD">
        <w:rPr>
          <w:rFonts w:ascii="Gill Sans MT" w:hAnsi="Gill Sans MT" w:cs="Arial"/>
          <w:sz w:val="24"/>
          <w:szCs w:val="24"/>
        </w:rPr>
        <w:t xml:space="preserve">parish or </w:t>
      </w:r>
      <w:r w:rsidR="0046262A" w:rsidRPr="004724CD">
        <w:rPr>
          <w:rFonts w:ascii="Gill Sans MT" w:hAnsi="Gill Sans MT" w:cs="Arial"/>
          <w:sz w:val="24"/>
          <w:szCs w:val="24"/>
        </w:rPr>
        <w:t>groups of parishes.</w:t>
      </w:r>
    </w:p>
    <w:p w14:paraId="0C606AF9" w14:textId="35878321" w:rsidR="0046262A" w:rsidRPr="004724CD" w:rsidRDefault="0046262A">
      <w:pPr>
        <w:rPr>
          <w:rFonts w:ascii="Gill Sans MT" w:hAnsi="Gill Sans MT" w:cs="Arial"/>
          <w:b/>
          <w:bCs/>
          <w:sz w:val="24"/>
          <w:szCs w:val="24"/>
        </w:rPr>
      </w:pPr>
      <w:r w:rsidRPr="004724CD">
        <w:rPr>
          <w:rFonts w:ascii="Gill Sans MT" w:hAnsi="Gill Sans MT" w:cs="Arial"/>
          <w:b/>
          <w:bCs/>
          <w:sz w:val="24"/>
          <w:szCs w:val="24"/>
        </w:rPr>
        <w:t>Role description</w:t>
      </w:r>
    </w:p>
    <w:p w14:paraId="25502D6A" w14:textId="6463836E" w:rsidR="00200FA3" w:rsidRPr="004724CD" w:rsidRDefault="0046262A">
      <w:pPr>
        <w:rPr>
          <w:rFonts w:ascii="Gill Sans MT" w:hAnsi="Gill Sans MT" w:cs="Arial"/>
          <w:sz w:val="24"/>
          <w:szCs w:val="24"/>
        </w:rPr>
      </w:pPr>
      <w:r w:rsidRPr="004724CD">
        <w:rPr>
          <w:rFonts w:ascii="Gill Sans MT" w:hAnsi="Gill Sans MT" w:cs="Arial"/>
          <w:sz w:val="24"/>
          <w:szCs w:val="24"/>
        </w:rPr>
        <w:t xml:space="preserve">A role description is agreed by the Incumbent or supervising minister and the candidate. This can be reviewed and revised </w:t>
      </w:r>
      <w:proofErr w:type="gramStart"/>
      <w:r w:rsidRPr="004724CD">
        <w:rPr>
          <w:rFonts w:ascii="Gill Sans MT" w:hAnsi="Gill Sans MT" w:cs="Arial"/>
          <w:sz w:val="24"/>
          <w:szCs w:val="24"/>
        </w:rPr>
        <w:t>at a later date</w:t>
      </w:r>
      <w:proofErr w:type="gramEnd"/>
      <w:r w:rsidRPr="004724CD">
        <w:rPr>
          <w:rFonts w:ascii="Gill Sans MT" w:hAnsi="Gill Sans MT" w:cs="Arial"/>
          <w:sz w:val="24"/>
          <w:szCs w:val="24"/>
        </w:rPr>
        <w:t xml:space="preserve"> as appropriate</w:t>
      </w:r>
      <w:r w:rsidR="00AD250F" w:rsidRPr="004724CD">
        <w:rPr>
          <w:rFonts w:ascii="Gill Sans MT" w:hAnsi="Gill Sans MT" w:cs="Arial"/>
          <w:sz w:val="24"/>
          <w:szCs w:val="24"/>
        </w:rPr>
        <w:t>.</w:t>
      </w:r>
      <w:r w:rsidR="004724CD">
        <w:rPr>
          <w:rFonts w:ascii="Gill Sans MT" w:hAnsi="Gill Sans MT" w:cs="Arial"/>
          <w:sz w:val="24"/>
          <w:szCs w:val="24"/>
        </w:rPr>
        <w:t xml:space="preserve">  A sample role description </w:t>
      </w:r>
      <w:r w:rsidR="004724CD" w:rsidRPr="004724CD">
        <w:rPr>
          <w:rFonts w:ascii="Gill Sans MT" w:hAnsi="Gill Sans MT" w:cs="Arial"/>
          <w:sz w:val="24"/>
          <w:szCs w:val="24"/>
        </w:rPr>
        <w:t>can be downloaded from the APA page of the diocesan website.</w:t>
      </w:r>
    </w:p>
    <w:p w14:paraId="6DFA81E8" w14:textId="23CAEFFB" w:rsidR="0046262A" w:rsidRPr="004724CD" w:rsidRDefault="0046262A">
      <w:pPr>
        <w:rPr>
          <w:rFonts w:ascii="Gill Sans MT" w:hAnsi="Gill Sans MT" w:cs="Arial"/>
          <w:b/>
          <w:bCs/>
          <w:sz w:val="24"/>
          <w:szCs w:val="24"/>
        </w:rPr>
      </w:pPr>
      <w:r w:rsidRPr="004724CD">
        <w:rPr>
          <w:rFonts w:ascii="Gill Sans MT" w:hAnsi="Gill Sans MT" w:cs="Arial"/>
          <w:b/>
          <w:bCs/>
          <w:sz w:val="24"/>
          <w:szCs w:val="24"/>
        </w:rPr>
        <w:t>Application Form</w:t>
      </w:r>
    </w:p>
    <w:p w14:paraId="342C8403" w14:textId="0AEE384F" w:rsidR="0046262A" w:rsidRPr="004724CD" w:rsidRDefault="0046262A">
      <w:pPr>
        <w:rPr>
          <w:rFonts w:ascii="Gill Sans MT" w:hAnsi="Gill Sans MT" w:cs="Arial"/>
          <w:sz w:val="24"/>
          <w:szCs w:val="24"/>
        </w:rPr>
      </w:pPr>
      <w:r w:rsidRPr="004724CD">
        <w:rPr>
          <w:rFonts w:ascii="Gill Sans MT" w:hAnsi="Gill Sans MT" w:cs="Arial"/>
          <w:sz w:val="24"/>
          <w:szCs w:val="24"/>
        </w:rPr>
        <w:t>The application form can be downloaded and sent to the area bishop once completed.</w:t>
      </w:r>
    </w:p>
    <w:p w14:paraId="517A4570" w14:textId="590576C5" w:rsidR="0046262A" w:rsidRPr="004724CD" w:rsidRDefault="0046262A">
      <w:pPr>
        <w:rPr>
          <w:rFonts w:ascii="Gill Sans MT" w:hAnsi="Gill Sans MT" w:cs="Arial"/>
          <w:b/>
          <w:bCs/>
          <w:sz w:val="24"/>
          <w:szCs w:val="24"/>
        </w:rPr>
      </w:pPr>
      <w:r w:rsidRPr="004724CD">
        <w:rPr>
          <w:rFonts w:ascii="Gill Sans MT" w:hAnsi="Gill Sans MT" w:cs="Arial"/>
          <w:b/>
          <w:bCs/>
          <w:sz w:val="24"/>
          <w:szCs w:val="24"/>
        </w:rPr>
        <w:t>Authorisation</w:t>
      </w:r>
    </w:p>
    <w:p w14:paraId="709DD256" w14:textId="0341EF3F" w:rsidR="00200FA3" w:rsidRPr="004724CD" w:rsidRDefault="0046262A">
      <w:pPr>
        <w:rPr>
          <w:rFonts w:ascii="Gill Sans MT" w:hAnsi="Gill Sans MT" w:cs="Arial"/>
          <w:sz w:val="24"/>
          <w:szCs w:val="24"/>
        </w:rPr>
      </w:pPr>
      <w:r w:rsidRPr="004724CD">
        <w:rPr>
          <w:rFonts w:ascii="Gill Sans MT" w:hAnsi="Gill Sans MT" w:cs="Arial"/>
          <w:sz w:val="24"/>
          <w:szCs w:val="24"/>
        </w:rPr>
        <w:t xml:space="preserve">The candidate and the </w:t>
      </w:r>
      <w:r w:rsidR="00B741FC" w:rsidRPr="004724CD">
        <w:rPr>
          <w:rFonts w:ascii="Gill Sans MT" w:hAnsi="Gill Sans MT" w:cs="Arial"/>
          <w:sz w:val="24"/>
          <w:szCs w:val="24"/>
        </w:rPr>
        <w:t>I</w:t>
      </w:r>
      <w:r w:rsidRPr="004724CD">
        <w:rPr>
          <w:rFonts w:ascii="Gill Sans MT" w:hAnsi="Gill Sans MT" w:cs="Arial"/>
          <w:sz w:val="24"/>
          <w:szCs w:val="24"/>
        </w:rPr>
        <w:t xml:space="preserve">ncumbent will be informed of the </w:t>
      </w:r>
      <w:proofErr w:type="gramStart"/>
      <w:r w:rsidR="00FD1D40" w:rsidRPr="004724CD">
        <w:rPr>
          <w:rFonts w:ascii="Gill Sans MT" w:hAnsi="Gill Sans MT" w:cs="Arial"/>
          <w:sz w:val="24"/>
          <w:szCs w:val="24"/>
        </w:rPr>
        <w:t>B</w:t>
      </w:r>
      <w:r w:rsidRPr="004724CD">
        <w:rPr>
          <w:rFonts w:ascii="Gill Sans MT" w:hAnsi="Gill Sans MT" w:cs="Arial"/>
          <w:sz w:val="24"/>
          <w:szCs w:val="24"/>
        </w:rPr>
        <w:t>ishop’s</w:t>
      </w:r>
      <w:proofErr w:type="gramEnd"/>
      <w:r w:rsidRPr="004724CD">
        <w:rPr>
          <w:rFonts w:ascii="Gill Sans MT" w:hAnsi="Gill Sans MT" w:cs="Arial"/>
          <w:sz w:val="24"/>
          <w:szCs w:val="24"/>
        </w:rPr>
        <w:t xml:space="preserve"> authorisation which lasts for three years. The liturgy of authorisation is carried out by the </w:t>
      </w:r>
      <w:r w:rsidR="00B741FC" w:rsidRPr="004724CD">
        <w:rPr>
          <w:rFonts w:ascii="Gill Sans MT" w:hAnsi="Gill Sans MT" w:cs="Arial"/>
          <w:sz w:val="24"/>
          <w:szCs w:val="24"/>
        </w:rPr>
        <w:t>Incumbent/other minister</w:t>
      </w:r>
      <w:r w:rsidRPr="004724CD">
        <w:rPr>
          <w:rFonts w:ascii="Gill Sans MT" w:hAnsi="Gill Sans MT" w:cs="Arial"/>
          <w:sz w:val="24"/>
          <w:szCs w:val="24"/>
        </w:rPr>
        <w:t xml:space="preserve"> in a Sunday service</w:t>
      </w:r>
      <w:r w:rsidR="004724CD">
        <w:rPr>
          <w:rFonts w:ascii="Gill Sans MT" w:hAnsi="Gill Sans MT" w:cs="Arial"/>
          <w:sz w:val="24"/>
          <w:szCs w:val="24"/>
        </w:rPr>
        <w:t xml:space="preserve"> and examples </w:t>
      </w:r>
      <w:r w:rsidR="004724CD" w:rsidRPr="004724CD">
        <w:rPr>
          <w:rFonts w:ascii="Gill Sans MT" w:hAnsi="Gill Sans MT" w:cs="Arial"/>
          <w:sz w:val="24"/>
          <w:szCs w:val="24"/>
        </w:rPr>
        <w:t>can be downloaded from the APA page of the diocesan website.</w:t>
      </w:r>
    </w:p>
    <w:p w14:paraId="7E4480DD" w14:textId="77777777" w:rsidR="00200FA3" w:rsidRPr="004724CD" w:rsidRDefault="00200FA3">
      <w:pPr>
        <w:rPr>
          <w:rFonts w:ascii="Gill Sans MT" w:hAnsi="Gill Sans MT" w:cs="Arial"/>
          <w:sz w:val="24"/>
          <w:szCs w:val="24"/>
        </w:rPr>
      </w:pPr>
    </w:p>
    <w:sectPr w:rsidR="00200FA3" w:rsidRPr="004724CD" w:rsidSect="004724CD">
      <w:pgSz w:w="11906" w:h="16838"/>
      <w:pgMar w:top="907" w:right="851" w:bottom="90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A3"/>
    <w:rsid w:val="00200FA3"/>
    <w:rsid w:val="002D160E"/>
    <w:rsid w:val="0046262A"/>
    <w:rsid w:val="004724CD"/>
    <w:rsid w:val="007D4A00"/>
    <w:rsid w:val="00947B1F"/>
    <w:rsid w:val="009F5DBA"/>
    <w:rsid w:val="00AD250F"/>
    <w:rsid w:val="00B741FC"/>
    <w:rsid w:val="00F46328"/>
    <w:rsid w:val="00FD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F7DAB"/>
  <w15:chartTrackingRefBased/>
  <w15:docId w15:val="{987485E5-2F1E-475B-8099-D81BDBD3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2948B1EDDF442B1BB68C833845C2A" ma:contentTypeVersion="17" ma:contentTypeDescription="Create a new document." ma:contentTypeScope="" ma:versionID="06c9fed619bebae78b01c2dd26f9c38f">
  <xsd:schema xmlns:xsd="http://www.w3.org/2001/XMLSchema" xmlns:xs="http://www.w3.org/2001/XMLSchema" xmlns:p="http://schemas.microsoft.com/office/2006/metadata/properties" xmlns:ns2="6f85c723-94b4-4e90-8fcc-446c267f7f96" xmlns:ns3="86132fb2-e37c-4a36-b675-694e0401a731" targetNamespace="http://schemas.microsoft.com/office/2006/metadata/properties" ma:root="true" ma:fieldsID="e66532902144f6dabccaadef6d1ef830" ns2:_="" ns3:_="">
    <xsd:import namespace="6f85c723-94b4-4e90-8fcc-446c267f7f96"/>
    <xsd:import namespace="86132fb2-e37c-4a36-b675-694e0401a7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5c723-94b4-4e90-8fcc-446c267f7f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ec5471-93bb-4c0b-a0ef-e3ae9e051e68}" ma:internalName="TaxCatchAll" ma:showField="CatchAllData" ma:web="6f85c723-94b4-4e90-8fcc-446c267f7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32fb2-e37c-4a36-b675-694e0401a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906955-fe14-4352-b4ae-49b71dbb1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302BFC-D8A5-49EB-8B71-80FF3D6C98E5}"/>
</file>

<file path=customXml/itemProps2.xml><?xml version="1.0" encoding="utf-8"?>
<ds:datastoreItem xmlns:ds="http://schemas.openxmlformats.org/officeDocument/2006/customXml" ds:itemID="{5A61097E-D89C-4C9C-A3F4-6E4484C390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Hemsley Halls</dc:creator>
  <cp:keywords/>
  <dc:description/>
  <cp:lastModifiedBy>Keith James</cp:lastModifiedBy>
  <cp:revision>3</cp:revision>
  <dcterms:created xsi:type="dcterms:W3CDTF">2023-11-12T16:55:00Z</dcterms:created>
  <dcterms:modified xsi:type="dcterms:W3CDTF">2023-11-12T16:55:00Z</dcterms:modified>
</cp:coreProperties>
</file>