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68C0" w14:textId="77777777" w:rsidR="006B190A" w:rsidRPr="00B51005" w:rsidRDefault="00BB5D33">
      <w:pPr>
        <w:tabs>
          <w:tab w:val="left" w:pos="3480"/>
        </w:tabs>
        <w:rPr>
          <w:rFonts w:ascii="Calibri" w:hAnsi="Calibri"/>
          <w:b/>
          <w:bCs/>
          <w:sz w:val="28"/>
          <w:szCs w:val="28"/>
        </w:rPr>
      </w:pPr>
      <w:r w:rsidRPr="00B51005">
        <w:rPr>
          <w:rFonts w:ascii="Calibri" w:hAnsi="Calibri"/>
          <w:noProof/>
          <w:sz w:val="28"/>
          <w:szCs w:val="28"/>
        </w:rPr>
        <w:drawing>
          <wp:anchor distT="57150" distB="57150" distL="57150" distR="57150" simplePos="0" relativeHeight="251658240" behindDoc="0" locked="0" layoutInCell="1" allowOverlap="1" wp14:anchorId="3E1D69B0" wp14:editId="381ED034">
            <wp:simplePos x="0" y="0"/>
            <wp:positionH relativeFrom="column">
              <wp:posOffset>4185285</wp:posOffset>
            </wp:positionH>
            <wp:positionV relativeFrom="line">
              <wp:posOffset>-92075</wp:posOffset>
            </wp:positionV>
            <wp:extent cx="2247900" cy="1019175"/>
            <wp:effectExtent l="0" t="0" r="0" b="9525"/>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1"/>
                    <a:stretch>
                      <a:fillRect/>
                    </a:stretch>
                  </pic:blipFill>
                  <pic:spPr>
                    <a:xfrm>
                      <a:off x="0" y="0"/>
                      <a:ext cx="2247900" cy="1019175"/>
                    </a:xfrm>
                    <a:prstGeom prst="rect">
                      <a:avLst/>
                    </a:prstGeom>
                    <a:ln w="12700" cap="flat">
                      <a:noFill/>
                      <a:miter lim="400000"/>
                    </a:ln>
                    <a:effectLst/>
                  </pic:spPr>
                </pic:pic>
              </a:graphicData>
            </a:graphic>
          </wp:anchor>
        </w:drawing>
      </w:r>
    </w:p>
    <w:p w14:paraId="3E1D68C1" w14:textId="77777777" w:rsidR="006B190A" w:rsidRPr="00B51005" w:rsidRDefault="006B190A">
      <w:pPr>
        <w:jc w:val="center"/>
        <w:rPr>
          <w:rFonts w:ascii="Calibri" w:hAnsi="Calibri"/>
          <w:b/>
          <w:bCs/>
          <w:sz w:val="28"/>
          <w:szCs w:val="28"/>
        </w:rPr>
      </w:pPr>
    </w:p>
    <w:p w14:paraId="3E1D68C2" w14:textId="77777777" w:rsidR="006B190A" w:rsidRPr="00B51005" w:rsidRDefault="006B190A">
      <w:pPr>
        <w:pStyle w:val="BodyText"/>
        <w:jc w:val="center"/>
        <w:rPr>
          <w:rFonts w:ascii="Calibri" w:hAnsi="Calibri"/>
          <w:b/>
          <w:bCs/>
          <w:sz w:val="28"/>
          <w:szCs w:val="28"/>
          <w:lang w:val="en-GB"/>
        </w:rPr>
      </w:pPr>
    </w:p>
    <w:p w14:paraId="3E1D68C3" w14:textId="77777777" w:rsidR="006B190A" w:rsidRPr="00B51005" w:rsidRDefault="006B190A">
      <w:pPr>
        <w:pStyle w:val="BodyText"/>
        <w:jc w:val="center"/>
        <w:rPr>
          <w:rFonts w:ascii="Calibri" w:hAnsi="Calibri"/>
          <w:b/>
          <w:bCs/>
          <w:sz w:val="28"/>
          <w:szCs w:val="28"/>
          <w:lang w:val="en-GB"/>
        </w:rPr>
      </w:pPr>
    </w:p>
    <w:p w14:paraId="3E1D68C5" w14:textId="7B7983E0" w:rsidR="006B190A" w:rsidRPr="00B51005" w:rsidRDefault="00BB5D33">
      <w:pPr>
        <w:pStyle w:val="BodyText"/>
        <w:jc w:val="center"/>
        <w:rPr>
          <w:rFonts w:ascii="Calibri" w:eastAsia="Calibri" w:hAnsi="Calibri" w:cs="Calibri"/>
          <w:b/>
          <w:bCs/>
          <w:sz w:val="28"/>
          <w:szCs w:val="28"/>
          <w:lang w:val="en-GB"/>
        </w:rPr>
      </w:pPr>
      <w:r w:rsidRPr="00B51005">
        <w:rPr>
          <w:rFonts w:ascii="Calibri" w:hAnsi="Calibri"/>
          <w:b/>
          <w:bCs/>
          <w:sz w:val="28"/>
          <w:szCs w:val="28"/>
          <w:lang w:val="en-GB"/>
        </w:rPr>
        <w:t>Job Description</w:t>
      </w:r>
    </w:p>
    <w:p w14:paraId="3E1D68C6" w14:textId="77777777" w:rsidR="006B190A" w:rsidRPr="00B51005" w:rsidRDefault="006B190A">
      <w:pPr>
        <w:pStyle w:val="BodyText"/>
        <w:rPr>
          <w:rFonts w:ascii="Calibri" w:eastAsia="Calibri" w:hAnsi="Calibri" w:cs="Calibri"/>
          <w:sz w:val="28"/>
          <w:szCs w:val="28"/>
          <w:lang w:val="en-GB"/>
        </w:rPr>
      </w:pPr>
    </w:p>
    <w:p w14:paraId="3E1D68C7" w14:textId="32F8390F" w:rsidR="006B190A" w:rsidRPr="00B51005" w:rsidRDefault="00BB5D33">
      <w:pPr>
        <w:rPr>
          <w:rFonts w:ascii="Calibri" w:eastAsia="Calibri" w:hAnsi="Calibri" w:cs="Calibri"/>
          <w:sz w:val="24"/>
          <w:szCs w:val="24"/>
        </w:rPr>
      </w:pPr>
      <w:r w:rsidRPr="00B51005">
        <w:rPr>
          <w:rFonts w:ascii="Calibri" w:hAnsi="Calibri"/>
          <w:b/>
          <w:bCs/>
          <w:sz w:val="24"/>
          <w:szCs w:val="24"/>
        </w:rPr>
        <w:t>Job Title:</w:t>
      </w:r>
      <w:r w:rsidRPr="00B51005">
        <w:rPr>
          <w:rFonts w:ascii="Calibri" w:hAnsi="Calibri"/>
          <w:b/>
          <w:bCs/>
          <w:sz w:val="24"/>
          <w:szCs w:val="24"/>
        </w:rPr>
        <w:tab/>
      </w:r>
      <w:r w:rsidRPr="00B51005">
        <w:rPr>
          <w:rFonts w:ascii="Calibri" w:hAnsi="Calibri"/>
          <w:b/>
          <w:bCs/>
          <w:sz w:val="24"/>
          <w:szCs w:val="24"/>
        </w:rPr>
        <w:tab/>
      </w:r>
      <w:r w:rsidR="00284C89" w:rsidRPr="00B51005">
        <w:rPr>
          <w:rFonts w:ascii="Calibri" w:hAnsi="Calibri"/>
          <w:b/>
          <w:bCs/>
          <w:sz w:val="24"/>
          <w:szCs w:val="24"/>
        </w:rPr>
        <w:t xml:space="preserve">Data </w:t>
      </w:r>
      <w:r w:rsidR="00582F50" w:rsidRPr="00B51005">
        <w:rPr>
          <w:rFonts w:ascii="Calibri" w:hAnsi="Calibri"/>
          <w:b/>
          <w:bCs/>
          <w:sz w:val="24"/>
          <w:szCs w:val="24"/>
        </w:rPr>
        <w:t>Analyst</w:t>
      </w:r>
    </w:p>
    <w:p w14:paraId="3E1D68C8" w14:textId="77777777" w:rsidR="006B190A" w:rsidRPr="00B51005" w:rsidRDefault="006B190A">
      <w:pPr>
        <w:tabs>
          <w:tab w:val="left" w:pos="2160"/>
        </w:tabs>
        <w:jc w:val="both"/>
        <w:rPr>
          <w:rFonts w:ascii="Calibri" w:eastAsia="Calibri" w:hAnsi="Calibri" w:cs="Calibri"/>
          <w:sz w:val="24"/>
          <w:szCs w:val="24"/>
        </w:rPr>
      </w:pPr>
    </w:p>
    <w:p w14:paraId="3E1D68C9" w14:textId="54220D4F" w:rsidR="006B190A" w:rsidRPr="00B51005" w:rsidRDefault="00BB5D33">
      <w:pPr>
        <w:jc w:val="both"/>
        <w:rPr>
          <w:rFonts w:ascii="Calibri" w:eastAsia="Calibri" w:hAnsi="Calibri" w:cs="Calibri"/>
          <w:sz w:val="24"/>
          <w:szCs w:val="24"/>
        </w:rPr>
      </w:pPr>
      <w:r w:rsidRPr="00B51005">
        <w:rPr>
          <w:rFonts w:ascii="Calibri" w:eastAsia="Calibri" w:hAnsi="Calibri" w:cs="Calibri"/>
          <w:b/>
          <w:bCs/>
          <w:sz w:val="24"/>
          <w:szCs w:val="24"/>
        </w:rPr>
        <w:t>Hours of Duty:</w:t>
      </w:r>
      <w:r w:rsidRPr="00B51005">
        <w:rPr>
          <w:rFonts w:ascii="Calibri" w:eastAsia="Calibri" w:hAnsi="Calibri" w:cs="Calibri"/>
          <w:b/>
          <w:bCs/>
          <w:sz w:val="24"/>
          <w:szCs w:val="24"/>
        </w:rPr>
        <w:tab/>
      </w:r>
      <w:r w:rsidR="00DD2859" w:rsidRPr="00B51005">
        <w:rPr>
          <w:rFonts w:ascii="Calibri" w:hAnsi="Calibri"/>
          <w:sz w:val="24"/>
          <w:szCs w:val="24"/>
        </w:rPr>
        <w:t>Full-time 35 hours pw</w:t>
      </w:r>
    </w:p>
    <w:p w14:paraId="3E1D68CB" w14:textId="7B461334" w:rsidR="006B190A" w:rsidRPr="00B51005" w:rsidRDefault="006B190A" w:rsidP="003A409A">
      <w:pPr>
        <w:jc w:val="both"/>
        <w:rPr>
          <w:rFonts w:ascii="Calibri" w:eastAsia="Calibri" w:hAnsi="Calibri" w:cs="Calibri"/>
          <w:sz w:val="24"/>
          <w:szCs w:val="24"/>
        </w:rPr>
      </w:pPr>
    </w:p>
    <w:p w14:paraId="3E1D68CD" w14:textId="38DF7527" w:rsidR="006B190A" w:rsidRPr="00B51005" w:rsidRDefault="00BB5D33" w:rsidP="00775709">
      <w:pPr>
        <w:ind w:left="2160" w:hanging="2160"/>
        <w:jc w:val="both"/>
        <w:rPr>
          <w:rFonts w:ascii="Calibri" w:hAnsi="Calibri"/>
          <w:sz w:val="24"/>
          <w:szCs w:val="24"/>
        </w:rPr>
      </w:pPr>
      <w:r w:rsidRPr="00B51005">
        <w:rPr>
          <w:rFonts w:ascii="Calibri" w:hAnsi="Calibri"/>
          <w:b/>
          <w:bCs/>
          <w:sz w:val="24"/>
          <w:szCs w:val="24"/>
        </w:rPr>
        <w:t>Holiday:</w:t>
      </w:r>
      <w:r w:rsidRPr="00B51005">
        <w:rPr>
          <w:rFonts w:ascii="Calibri" w:eastAsia="Calibri" w:hAnsi="Calibri" w:cs="Calibri"/>
          <w:sz w:val="24"/>
          <w:szCs w:val="24"/>
        </w:rPr>
        <w:tab/>
      </w:r>
      <w:r w:rsidR="00ED6C0B" w:rsidRPr="00B51005">
        <w:rPr>
          <w:rFonts w:ascii="Calibri" w:hAnsi="Calibri"/>
          <w:sz w:val="24"/>
          <w:szCs w:val="24"/>
        </w:rPr>
        <w:t>25 days plus Bank Holiday and fixed annual leave of three days between Christmas and New Year</w:t>
      </w:r>
    </w:p>
    <w:p w14:paraId="3E1D68CE" w14:textId="7206B123" w:rsidR="006B190A" w:rsidRPr="00B51005" w:rsidRDefault="006B190A">
      <w:pPr>
        <w:ind w:left="2160" w:hanging="2160"/>
        <w:jc w:val="both"/>
        <w:rPr>
          <w:rFonts w:ascii="Calibri" w:eastAsia="Calibri" w:hAnsi="Calibri" w:cs="Calibri"/>
          <w:sz w:val="24"/>
          <w:szCs w:val="24"/>
        </w:rPr>
      </w:pPr>
    </w:p>
    <w:p w14:paraId="3E1D68CF" w14:textId="5F186C36" w:rsidR="006B190A" w:rsidRPr="00B51005" w:rsidRDefault="00BB5D33">
      <w:pPr>
        <w:jc w:val="both"/>
        <w:rPr>
          <w:rFonts w:ascii="Calibri" w:eastAsia="Calibri" w:hAnsi="Calibri" w:cs="Calibri"/>
          <w:sz w:val="24"/>
          <w:szCs w:val="24"/>
        </w:rPr>
      </w:pPr>
      <w:r w:rsidRPr="00B51005">
        <w:rPr>
          <w:rFonts w:ascii="Calibri" w:hAnsi="Calibri"/>
          <w:b/>
          <w:bCs/>
          <w:sz w:val="24"/>
          <w:szCs w:val="24"/>
        </w:rPr>
        <w:t>Department:</w:t>
      </w:r>
      <w:r w:rsidRPr="00B51005">
        <w:rPr>
          <w:rFonts w:ascii="Calibri" w:hAnsi="Calibri"/>
          <w:b/>
          <w:bCs/>
          <w:sz w:val="24"/>
          <w:szCs w:val="24"/>
        </w:rPr>
        <w:tab/>
      </w:r>
      <w:r w:rsidRPr="00B51005">
        <w:rPr>
          <w:rFonts w:ascii="Calibri" w:hAnsi="Calibri"/>
          <w:b/>
          <w:bCs/>
          <w:sz w:val="24"/>
          <w:szCs w:val="24"/>
        </w:rPr>
        <w:tab/>
      </w:r>
      <w:r w:rsidR="00345D5A" w:rsidRPr="00B51005">
        <w:rPr>
          <w:rFonts w:ascii="Calibri" w:hAnsi="Calibri"/>
          <w:sz w:val="24"/>
          <w:szCs w:val="24"/>
        </w:rPr>
        <w:t>Programme Management</w:t>
      </w:r>
      <w:r w:rsidR="000C0381" w:rsidRPr="00B51005">
        <w:rPr>
          <w:rFonts w:ascii="Calibri" w:hAnsi="Calibri"/>
          <w:b/>
          <w:bCs/>
          <w:sz w:val="24"/>
          <w:szCs w:val="24"/>
        </w:rPr>
        <w:t xml:space="preserve"> </w:t>
      </w:r>
    </w:p>
    <w:p w14:paraId="3E1D68D0" w14:textId="77777777" w:rsidR="006B190A" w:rsidRPr="00B51005" w:rsidRDefault="006B190A">
      <w:pPr>
        <w:jc w:val="both"/>
        <w:rPr>
          <w:rFonts w:ascii="Calibri" w:eastAsia="Calibri" w:hAnsi="Calibri" w:cs="Calibri"/>
          <w:sz w:val="24"/>
          <w:szCs w:val="24"/>
        </w:rPr>
      </w:pPr>
    </w:p>
    <w:p w14:paraId="3E1D68D1" w14:textId="0E1DC00C" w:rsidR="006B190A" w:rsidRPr="00B51005" w:rsidRDefault="00BB5D33">
      <w:pPr>
        <w:ind w:left="2160" w:hanging="2160"/>
        <w:jc w:val="both"/>
        <w:rPr>
          <w:rFonts w:ascii="Calibri" w:eastAsia="Calibri" w:hAnsi="Calibri" w:cs="Calibri"/>
          <w:sz w:val="24"/>
          <w:szCs w:val="24"/>
        </w:rPr>
      </w:pPr>
      <w:r w:rsidRPr="00B51005">
        <w:rPr>
          <w:rFonts w:ascii="Calibri" w:hAnsi="Calibri"/>
          <w:b/>
          <w:bCs/>
          <w:sz w:val="24"/>
          <w:szCs w:val="24"/>
        </w:rPr>
        <w:t>Office Location</w:t>
      </w:r>
      <w:r w:rsidRPr="00B51005">
        <w:rPr>
          <w:rFonts w:ascii="Calibri" w:hAnsi="Calibri"/>
          <w:b/>
          <w:bCs/>
          <w:sz w:val="24"/>
          <w:szCs w:val="24"/>
        </w:rPr>
        <w:tab/>
      </w:r>
      <w:r w:rsidRPr="00B51005">
        <w:rPr>
          <w:rFonts w:ascii="Calibri" w:hAnsi="Calibri"/>
          <w:sz w:val="24"/>
          <w:szCs w:val="24"/>
        </w:rPr>
        <w:t>At present your main place of work will be Diocesan House, 109 Dereham Road, Easton, Norwich NR9 5ES</w:t>
      </w:r>
      <w:r w:rsidR="005C0B92" w:rsidRPr="00B51005">
        <w:rPr>
          <w:rFonts w:ascii="Calibri" w:hAnsi="Calibri"/>
          <w:sz w:val="24"/>
          <w:szCs w:val="24"/>
        </w:rPr>
        <w:t>.</w:t>
      </w:r>
    </w:p>
    <w:p w14:paraId="3E1D68D2" w14:textId="77777777" w:rsidR="006B190A" w:rsidRPr="00B51005" w:rsidRDefault="006B190A">
      <w:pPr>
        <w:jc w:val="both"/>
        <w:rPr>
          <w:rFonts w:ascii="Calibri" w:eastAsia="Calibri" w:hAnsi="Calibri" w:cs="Calibri"/>
          <w:spacing w:val="-3"/>
          <w:sz w:val="24"/>
          <w:szCs w:val="24"/>
        </w:rPr>
      </w:pPr>
    </w:p>
    <w:p w14:paraId="3E1D68D3" w14:textId="2AEAD465" w:rsidR="006B190A" w:rsidRPr="00B51005" w:rsidRDefault="00BB5D33" w:rsidP="005C0B92">
      <w:pPr>
        <w:ind w:left="2160"/>
        <w:jc w:val="both"/>
        <w:rPr>
          <w:rFonts w:ascii="Calibri" w:eastAsia="Calibri" w:hAnsi="Calibri" w:cs="Calibri"/>
          <w:sz w:val="24"/>
          <w:szCs w:val="24"/>
        </w:rPr>
      </w:pPr>
      <w:r w:rsidRPr="00B51005">
        <w:rPr>
          <w:rFonts w:ascii="Calibri" w:eastAsia="Calibri" w:hAnsi="Calibri" w:cs="Calibri"/>
          <w:spacing w:val="-3"/>
          <w:sz w:val="24"/>
          <w:szCs w:val="24"/>
        </w:rPr>
        <w:t>To ensure the best service to the needs of the Diocese your base may be moved within the Diocese.</w:t>
      </w:r>
    </w:p>
    <w:p w14:paraId="3E1D68D4" w14:textId="77777777" w:rsidR="006B190A" w:rsidRPr="00B51005" w:rsidRDefault="006B190A">
      <w:pPr>
        <w:jc w:val="both"/>
        <w:rPr>
          <w:rFonts w:ascii="Calibri" w:eastAsia="Calibri" w:hAnsi="Calibri" w:cs="Calibri"/>
          <w:sz w:val="24"/>
          <w:szCs w:val="24"/>
        </w:rPr>
      </w:pPr>
    </w:p>
    <w:p w14:paraId="3E1D68D9" w14:textId="4C61BD7E" w:rsidR="006B190A" w:rsidRPr="00B51005" w:rsidRDefault="00BB5D33" w:rsidP="00E568C9">
      <w:pPr>
        <w:tabs>
          <w:tab w:val="left" w:pos="540"/>
        </w:tabs>
        <w:jc w:val="both"/>
        <w:rPr>
          <w:rFonts w:ascii="Calibri" w:eastAsia="Calibri" w:hAnsi="Calibri" w:cs="Calibri"/>
          <w:sz w:val="24"/>
          <w:szCs w:val="24"/>
        </w:rPr>
      </w:pPr>
      <w:r w:rsidRPr="00B51005">
        <w:rPr>
          <w:rFonts w:ascii="Calibri" w:hAnsi="Calibri"/>
          <w:b/>
          <w:bCs/>
          <w:sz w:val="24"/>
          <w:szCs w:val="24"/>
        </w:rPr>
        <w:t>Responsible to:</w:t>
      </w:r>
      <w:r w:rsidRPr="00B51005">
        <w:rPr>
          <w:rFonts w:ascii="Calibri" w:hAnsi="Calibri"/>
          <w:b/>
          <w:bCs/>
          <w:sz w:val="24"/>
          <w:szCs w:val="24"/>
        </w:rPr>
        <w:tab/>
      </w:r>
      <w:r w:rsidR="00597D5C" w:rsidRPr="00B51005">
        <w:rPr>
          <w:rFonts w:ascii="Calibri" w:hAnsi="Calibri"/>
          <w:b/>
          <w:bCs/>
          <w:sz w:val="24"/>
          <w:szCs w:val="24"/>
        </w:rPr>
        <w:t>Strategic Programme Manager</w:t>
      </w:r>
      <w:r w:rsidR="009227E6" w:rsidRPr="00B51005">
        <w:rPr>
          <w:rFonts w:ascii="Calibri" w:hAnsi="Calibri"/>
          <w:b/>
          <w:bCs/>
          <w:sz w:val="24"/>
          <w:szCs w:val="24"/>
        </w:rPr>
        <w:t xml:space="preserve"> </w:t>
      </w:r>
    </w:p>
    <w:p w14:paraId="40FDCFC7" w14:textId="77777777" w:rsidR="00135CE0" w:rsidRPr="00B51005" w:rsidRDefault="00135CE0">
      <w:pPr>
        <w:rPr>
          <w:rFonts w:ascii="Calibri" w:eastAsia="Calibri" w:hAnsi="Calibri" w:cs="Calibri"/>
          <w:sz w:val="24"/>
          <w:szCs w:val="24"/>
        </w:rPr>
      </w:pPr>
    </w:p>
    <w:p w14:paraId="3E1D68DA" w14:textId="77777777" w:rsidR="006B190A" w:rsidRPr="00B51005" w:rsidRDefault="00BB5D33" w:rsidP="00B51005">
      <w:pPr>
        <w:tabs>
          <w:tab w:val="left" w:pos="2160"/>
        </w:tabs>
        <w:spacing w:after="120"/>
        <w:jc w:val="both"/>
        <w:rPr>
          <w:rFonts w:ascii="Calibri" w:eastAsia="Calibri" w:hAnsi="Calibri" w:cs="Calibri"/>
          <w:b/>
          <w:bCs/>
          <w:sz w:val="24"/>
          <w:szCs w:val="24"/>
        </w:rPr>
      </w:pPr>
      <w:r w:rsidRPr="00B51005">
        <w:rPr>
          <w:rFonts w:ascii="Calibri" w:hAnsi="Calibri"/>
          <w:b/>
          <w:bCs/>
          <w:sz w:val="24"/>
          <w:szCs w:val="24"/>
        </w:rPr>
        <w:t>Key Working Relationships:</w:t>
      </w:r>
    </w:p>
    <w:p w14:paraId="7C28FE82" w14:textId="0C98AFF5" w:rsidR="00EC5B72" w:rsidRPr="00B51005" w:rsidRDefault="00EC5B72">
      <w:pPr>
        <w:numPr>
          <w:ilvl w:val="0"/>
          <w:numId w:val="2"/>
        </w:numPr>
        <w:jc w:val="both"/>
        <w:rPr>
          <w:rFonts w:ascii="Calibri" w:hAnsi="Calibri"/>
          <w:b/>
          <w:bCs/>
          <w:sz w:val="24"/>
          <w:szCs w:val="24"/>
        </w:rPr>
      </w:pPr>
      <w:r w:rsidRPr="00B51005">
        <w:rPr>
          <w:rFonts w:ascii="Calibri" w:hAnsi="Calibri"/>
          <w:sz w:val="24"/>
          <w:szCs w:val="24"/>
        </w:rPr>
        <w:t xml:space="preserve">Finance and Generous Giving Teams </w:t>
      </w:r>
    </w:p>
    <w:p w14:paraId="75989512" w14:textId="77777777" w:rsidR="00815CAE" w:rsidRPr="00B51005" w:rsidRDefault="00815CAE">
      <w:pPr>
        <w:numPr>
          <w:ilvl w:val="0"/>
          <w:numId w:val="2"/>
        </w:numPr>
        <w:jc w:val="both"/>
        <w:rPr>
          <w:rFonts w:ascii="Calibri" w:hAnsi="Calibri"/>
          <w:b/>
          <w:bCs/>
          <w:sz w:val="24"/>
          <w:szCs w:val="24"/>
        </w:rPr>
      </w:pPr>
      <w:r w:rsidRPr="00B51005">
        <w:rPr>
          <w:rFonts w:ascii="Calibri" w:hAnsi="Calibri"/>
          <w:sz w:val="24"/>
          <w:szCs w:val="24"/>
        </w:rPr>
        <w:t>Strategic Programme Manager</w:t>
      </w:r>
    </w:p>
    <w:p w14:paraId="6FB17517" w14:textId="20AC43E6" w:rsidR="00304242" w:rsidRPr="00B51005" w:rsidRDefault="00304242">
      <w:pPr>
        <w:numPr>
          <w:ilvl w:val="0"/>
          <w:numId w:val="2"/>
        </w:numPr>
        <w:jc w:val="both"/>
        <w:rPr>
          <w:rFonts w:ascii="Calibri" w:hAnsi="Calibri"/>
          <w:b/>
          <w:bCs/>
          <w:sz w:val="24"/>
          <w:szCs w:val="24"/>
        </w:rPr>
      </w:pPr>
      <w:r w:rsidRPr="00B51005">
        <w:rPr>
          <w:rFonts w:ascii="Calibri" w:hAnsi="Calibri"/>
          <w:sz w:val="24"/>
          <w:szCs w:val="24"/>
        </w:rPr>
        <w:t>Mission and Ministry Teams</w:t>
      </w:r>
    </w:p>
    <w:p w14:paraId="3E1D68E2" w14:textId="39657561" w:rsidR="006B190A" w:rsidRPr="00B51005" w:rsidRDefault="00BB5D33">
      <w:pPr>
        <w:numPr>
          <w:ilvl w:val="0"/>
          <w:numId w:val="2"/>
        </w:numPr>
        <w:jc w:val="both"/>
        <w:rPr>
          <w:rFonts w:ascii="Calibri" w:hAnsi="Calibri"/>
          <w:b/>
          <w:bCs/>
          <w:sz w:val="24"/>
          <w:szCs w:val="24"/>
        </w:rPr>
      </w:pPr>
      <w:r w:rsidRPr="00B51005">
        <w:rPr>
          <w:rFonts w:ascii="Calibri" w:hAnsi="Calibri"/>
          <w:sz w:val="24"/>
          <w:szCs w:val="24"/>
        </w:rPr>
        <w:t xml:space="preserve">All </w:t>
      </w:r>
      <w:r w:rsidR="003A458C" w:rsidRPr="00B51005">
        <w:rPr>
          <w:rFonts w:ascii="Calibri" w:hAnsi="Calibri"/>
          <w:sz w:val="24"/>
          <w:szCs w:val="24"/>
        </w:rPr>
        <w:t>of the Parish Support Team</w:t>
      </w:r>
    </w:p>
    <w:p w14:paraId="3E1D68E3" w14:textId="77777777" w:rsidR="006B190A" w:rsidRPr="00B51005" w:rsidRDefault="00BB5D33">
      <w:pPr>
        <w:numPr>
          <w:ilvl w:val="0"/>
          <w:numId w:val="2"/>
        </w:numPr>
        <w:jc w:val="both"/>
        <w:rPr>
          <w:rFonts w:ascii="Calibri" w:eastAsia="Calibri" w:hAnsi="Calibri" w:cs="Calibri"/>
          <w:b/>
          <w:bCs/>
          <w:sz w:val="24"/>
          <w:szCs w:val="24"/>
        </w:rPr>
      </w:pPr>
      <w:bookmarkStart w:id="0" w:name="_Hlk85732893"/>
      <w:r w:rsidRPr="00B51005">
        <w:rPr>
          <w:rFonts w:ascii="Calibri" w:hAnsi="Calibri"/>
          <w:sz w:val="24"/>
          <w:szCs w:val="24"/>
        </w:rPr>
        <w:t>Clergy and laity of the Diocese</w:t>
      </w:r>
    </w:p>
    <w:p w14:paraId="60C8F4F0" w14:textId="7CB9361C" w:rsidR="006D21AE" w:rsidRPr="00B51005" w:rsidRDefault="006D21AE">
      <w:pPr>
        <w:numPr>
          <w:ilvl w:val="0"/>
          <w:numId w:val="2"/>
        </w:numPr>
        <w:jc w:val="both"/>
        <w:rPr>
          <w:rFonts w:ascii="Calibri" w:eastAsia="Calibri" w:hAnsi="Calibri" w:cs="Calibri"/>
          <w:sz w:val="24"/>
          <w:szCs w:val="24"/>
        </w:rPr>
      </w:pPr>
      <w:r w:rsidRPr="00B51005">
        <w:rPr>
          <w:rFonts w:ascii="Calibri" w:eastAsia="Calibri" w:hAnsi="Calibri" w:cs="Calibri"/>
          <w:sz w:val="24"/>
          <w:szCs w:val="24"/>
        </w:rPr>
        <w:t>Data and Statistics department, Church of England Central Services</w:t>
      </w:r>
    </w:p>
    <w:p w14:paraId="3E1D68E5" w14:textId="77777777" w:rsidR="006B190A" w:rsidRPr="00B51005" w:rsidRDefault="006B190A" w:rsidP="00582F50">
      <w:pPr>
        <w:jc w:val="both"/>
        <w:rPr>
          <w:rFonts w:ascii="Calibri" w:eastAsia="Calibri" w:hAnsi="Calibri" w:cs="Calibri"/>
          <w:b/>
          <w:bCs/>
          <w:sz w:val="24"/>
          <w:szCs w:val="24"/>
        </w:rPr>
      </w:pPr>
    </w:p>
    <w:bookmarkEnd w:id="0"/>
    <w:p w14:paraId="3E1D68E6" w14:textId="228ACBBD" w:rsidR="006B190A" w:rsidRPr="00B51005" w:rsidRDefault="00ED6C0B" w:rsidP="00B51005">
      <w:pPr>
        <w:spacing w:after="120"/>
        <w:rPr>
          <w:rFonts w:ascii="Calibri" w:eastAsia="Calibri" w:hAnsi="Calibri" w:cs="Calibri"/>
          <w:b/>
          <w:bCs/>
          <w:sz w:val="24"/>
          <w:szCs w:val="24"/>
        </w:rPr>
      </w:pPr>
      <w:r w:rsidRPr="00B51005">
        <w:rPr>
          <w:rFonts w:ascii="Calibri" w:hAnsi="Calibri"/>
          <w:b/>
          <w:bCs/>
          <w:sz w:val="24"/>
          <w:szCs w:val="24"/>
        </w:rPr>
        <w:t>Job summary / background</w:t>
      </w:r>
    </w:p>
    <w:p w14:paraId="51A0DE75" w14:textId="7F4DC040" w:rsidR="0017104B" w:rsidRPr="00B51005" w:rsidRDefault="00800158" w:rsidP="003639AD">
      <w:pPr>
        <w:jc w:val="both"/>
        <w:rPr>
          <w:rFonts w:ascii="Calibri" w:hAnsi="Calibri"/>
          <w:sz w:val="24"/>
          <w:szCs w:val="24"/>
        </w:rPr>
      </w:pPr>
      <w:r w:rsidRPr="00B51005">
        <w:rPr>
          <w:rFonts w:ascii="Calibri" w:hAnsi="Calibri"/>
          <w:color w:val="auto"/>
          <w:sz w:val="24"/>
          <w:szCs w:val="24"/>
        </w:rPr>
        <w:t xml:space="preserve">The Norwich Diocesan Board of Finance is the charity supporting </w:t>
      </w:r>
      <w:r w:rsidR="0056002E" w:rsidRPr="00B51005">
        <w:rPr>
          <w:rFonts w:ascii="Calibri" w:hAnsi="Calibri"/>
          <w:color w:val="auto"/>
          <w:sz w:val="24"/>
          <w:szCs w:val="24"/>
        </w:rPr>
        <w:t xml:space="preserve">the mission of the Church of England </w:t>
      </w:r>
      <w:r w:rsidR="00712A3D" w:rsidRPr="00B51005">
        <w:rPr>
          <w:rFonts w:ascii="Calibri" w:hAnsi="Calibri"/>
          <w:color w:val="auto"/>
          <w:sz w:val="24"/>
          <w:szCs w:val="24"/>
        </w:rPr>
        <w:t xml:space="preserve">as it is </w:t>
      </w:r>
      <w:r w:rsidR="00356481" w:rsidRPr="00B51005">
        <w:rPr>
          <w:rFonts w:ascii="Calibri" w:hAnsi="Calibri"/>
          <w:color w:val="auto"/>
          <w:sz w:val="24"/>
          <w:szCs w:val="24"/>
        </w:rPr>
        <w:t>delivered through parishes, chaplaincies and schools across Norfolk and Waveney.</w:t>
      </w:r>
      <w:r w:rsidR="005301EC" w:rsidRPr="00B51005">
        <w:rPr>
          <w:rFonts w:ascii="Calibri" w:hAnsi="Calibri"/>
          <w:color w:val="auto"/>
          <w:sz w:val="24"/>
          <w:szCs w:val="24"/>
        </w:rPr>
        <w:t xml:space="preserve"> </w:t>
      </w:r>
    </w:p>
    <w:p w14:paraId="3E1D68E8" w14:textId="77777777" w:rsidR="006B190A" w:rsidRPr="00B51005" w:rsidRDefault="006B190A">
      <w:pPr>
        <w:ind w:left="2160" w:hanging="2160"/>
        <w:jc w:val="both"/>
        <w:rPr>
          <w:rFonts w:ascii="Calibri" w:eastAsia="Calibri" w:hAnsi="Calibri" w:cs="Calibri"/>
          <w:sz w:val="24"/>
          <w:szCs w:val="24"/>
        </w:rPr>
      </w:pPr>
    </w:p>
    <w:p w14:paraId="18C044E6" w14:textId="19EDF1E6" w:rsidR="001A5AE2" w:rsidRPr="00B51005" w:rsidRDefault="00B51005" w:rsidP="00B51005">
      <w:pPr>
        <w:spacing w:after="120"/>
        <w:jc w:val="both"/>
        <w:rPr>
          <w:rFonts w:ascii="Calibri" w:hAnsi="Calibri"/>
          <w:b/>
          <w:bCs/>
          <w:sz w:val="24"/>
          <w:szCs w:val="24"/>
        </w:rPr>
      </w:pPr>
      <w:r w:rsidRPr="00B51005">
        <w:rPr>
          <w:rFonts w:ascii="Calibri" w:hAnsi="Calibri"/>
          <w:b/>
          <w:bCs/>
          <w:sz w:val="24"/>
          <w:szCs w:val="24"/>
        </w:rPr>
        <w:t>Main purpose of the job</w:t>
      </w:r>
    </w:p>
    <w:p w14:paraId="3AB63631" w14:textId="4F857A35" w:rsidR="00A541EA" w:rsidRPr="00B51005" w:rsidRDefault="00FA10EC" w:rsidP="00B66C88">
      <w:pPr>
        <w:jc w:val="both"/>
        <w:rPr>
          <w:rFonts w:ascii="Calibri" w:hAnsi="Calibri"/>
          <w:sz w:val="24"/>
          <w:szCs w:val="24"/>
        </w:rPr>
      </w:pPr>
      <w:r w:rsidRPr="00B51005">
        <w:rPr>
          <w:rFonts w:ascii="Calibri" w:hAnsi="Calibri"/>
          <w:sz w:val="24"/>
          <w:szCs w:val="24"/>
        </w:rPr>
        <w:t xml:space="preserve">To </w:t>
      </w:r>
      <w:r w:rsidR="00660627" w:rsidRPr="00B51005">
        <w:rPr>
          <w:rFonts w:ascii="Calibri" w:hAnsi="Calibri"/>
          <w:sz w:val="24"/>
          <w:szCs w:val="24"/>
        </w:rPr>
        <w:t xml:space="preserve">develop our capacity and capability to </w:t>
      </w:r>
      <w:r w:rsidR="00471EBF" w:rsidRPr="00B51005">
        <w:rPr>
          <w:rFonts w:ascii="Calibri" w:hAnsi="Calibri"/>
          <w:sz w:val="24"/>
          <w:szCs w:val="24"/>
        </w:rPr>
        <w:t xml:space="preserve">use insights from our data to </w:t>
      </w:r>
      <w:r w:rsidR="00BD17AA" w:rsidRPr="00B51005">
        <w:rPr>
          <w:rFonts w:ascii="Calibri" w:hAnsi="Calibri"/>
          <w:sz w:val="24"/>
          <w:szCs w:val="24"/>
        </w:rPr>
        <w:t>produce</w:t>
      </w:r>
      <w:r w:rsidR="00660627" w:rsidRPr="00B51005">
        <w:rPr>
          <w:rFonts w:ascii="Calibri" w:hAnsi="Calibri"/>
          <w:sz w:val="24"/>
          <w:szCs w:val="24"/>
        </w:rPr>
        <w:t xml:space="preserve"> </w:t>
      </w:r>
      <w:r w:rsidR="00B66C88" w:rsidRPr="00B51005">
        <w:rPr>
          <w:rFonts w:ascii="Calibri" w:hAnsi="Calibri"/>
          <w:sz w:val="24"/>
          <w:szCs w:val="24"/>
        </w:rPr>
        <w:t xml:space="preserve">evidence-based </w:t>
      </w:r>
      <w:r w:rsidR="00660627" w:rsidRPr="00B51005">
        <w:rPr>
          <w:rFonts w:ascii="Calibri" w:hAnsi="Calibri"/>
          <w:sz w:val="24"/>
          <w:szCs w:val="24"/>
        </w:rPr>
        <w:t>strategic plans and decision makin</w:t>
      </w:r>
      <w:r w:rsidR="00B66C88" w:rsidRPr="00B51005">
        <w:rPr>
          <w:rFonts w:ascii="Calibri" w:hAnsi="Calibri"/>
          <w:sz w:val="24"/>
          <w:szCs w:val="24"/>
        </w:rPr>
        <w:t>g</w:t>
      </w:r>
      <w:r w:rsidR="00660627" w:rsidRPr="00B51005">
        <w:rPr>
          <w:rFonts w:ascii="Calibri" w:hAnsi="Calibri"/>
          <w:sz w:val="24"/>
          <w:szCs w:val="24"/>
        </w:rPr>
        <w:t xml:space="preserve">. </w:t>
      </w:r>
    </w:p>
    <w:p w14:paraId="57A18FEA" w14:textId="77777777" w:rsidR="00A541EA" w:rsidRPr="00B51005" w:rsidRDefault="00A541EA" w:rsidP="001A5AE2">
      <w:pPr>
        <w:jc w:val="both"/>
        <w:rPr>
          <w:rFonts w:ascii="Calibri" w:hAnsi="Calibri"/>
          <w:b/>
          <w:bCs/>
          <w:sz w:val="24"/>
          <w:szCs w:val="24"/>
        </w:rPr>
      </w:pPr>
    </w:p>
    <w:p w14:paraId="3E1D68EB" w14:textId="529F4D93" w:rsidR="006B190A" w:rsidRPr="00B51005" w:rsidRDefault="00B51005" w:rsidP="00B51005">
      <w:pPr>
        <w:spacing w:after="120"/>
        <w:jc w:val="both"/>
        <w:rPr>
          <w:rFonts w:ascii="Calibri" w:hAnsi="Calibri"/>
          <w:b/>
          <w:bCs/>
          <w:sz w:val="24"/>
          <w:szCs w:val="24"/>
        </w:rPr>
      </w:pPr>
      <w:r w:rsidRPr="00B51005">
        <w:rPr>
          <w:rFonts w:ascii="Calibri" w:hAnsi="Calibri"/>
          <w:b/>
          <w:bCs/>
          <w:sz w:val="24"/>
          <w:szCs w:val="24"/>
        </w:rPr>
        <w:t>Main duties of the job</w:t>
      </w:r>
    </w:p>
    <w:p w14:paraId="108EA828" w14:textId="1C2AF786" w:rsidR="00824162" w:rsidRPr="00B51005" w:rsidRDefault="00824162" w:rsidP="0082416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357" w:hanging="357"/>
        <w:rPr>
          <w:rFonts w:ascii="Calibri" w:hAnsi="Calibri" w:cs="Calibri"/>
          <w:sz w:val="22"/>
          <w:szCs w:val="22"/>
        </w:rPr>
      </w:pPr>
      <w:r w:rsidRPr="00B51005">
        <w:rPr>
          <w:rFonts w:ascii="Calibri" w:hAnsi="Calibri" w:cs="Calibri"/>
          <w:sz w:val="22"/>
          <w:szCs w:val="22"/>
        </w:rPr>
        <w:t xml:space="preserve">Proactively develop fresh insights through sophisticated analysis of the diocese’s </w:t>
      </w:r>
      <w:r w:rsidR="00DD2859" w:rsidRPr="00B51005">
        <w:rPr>
          <w:rFonts w:ascii="Calibri" w:hAnsi="Calibri" w:cs="Calibri"/>
          <w:sz w:val="22"/>
          <w:szCs w:val="22"/>
        </w:rPr>
        <w:t xml:space="preserve">internal </w:t>
      </w:r>
      <w:r w:rsidRPr="00B51005">
        <w:rPr>
          <w:rFonts w:ascii="Calibri" w:hAnsi="Calibri" w:cs="Calibri"/>
          <w:sz w:val="22"/>
          <w:szCs w:val="22"/>
        </w:rPr>
        <w:t xml:space="preserve">and external data; using these to support fruitful discussion and decision-making at </w:t>
      </w:r>
      <w:r w:rsidR="000C0381" w:rsidRPr="00B51005">
        <w:rPr>
          <w:rFonts w:ascii="Calibri" w:hAnsi="Calibri" w:cs="Calibri"/>
          <w:sz w:val="22"/>
          <w:szCs w:val="22"/>
        </w:rPr>
        <w:t xml:space="preserve">a variety of governance forums. </w:t>
      </w:r>
    </w:p>
    <w:p w14:paraId="4BD5CC4A" w14:textId="2F2AA6E6" w:rsidR="00824162" w:rsidRPr="00B51005" w:rsidRDefault="00824162" w:rsidP="0082416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357" w:hanging="357"/>
        <w:rPr>
          <w:rFonts w:ascii="Calibri" w:hAnsi="Calibri" w:cs="Calibri"/>
          <w:sz w:val="24"/>
          <w:szCs w:val="24"/>
        </w:rPr>
      </w:pPr>
      <w:r w:rsidRPr="00B51005">
        <w:rPr>
          <w:rFonts w:ascii="Calibri" w:hAnsi="Calibri" w:cs="Calibri"/>
          <w:sz w:val="24"/>
          <w:szCs w:val="24"/>
        </w:rPr>
        <w:t xml:space="preserve">Act as the driving force for improvements in data collection and reporting; undertake some of this work, liaising with </w:t>
      </w:r>
      <w:r w:rsidR="000F7EFD" w:rsidRPr="00B51005">
        <w:rPr>
          <w:rFonts w:ascii="Calibri" w:hAnsi="Calibri" w:cs="Calibri"/>
          <w:sz w:val="24"/>
          <w:szCs w:val="24"/>
        </w:rPr>
        <w:t xml:space="preserve">Programme Manager </w:t>
      </w:r>
      <w:r w:rsidRPr="00B51005">
        <w:rPr>
          <w:rFonts w:ascii="Calibri" w:hAnsi="Calibri" w:cs="Calibri"/>
          <w:sz w:val="24"/>
          <w:szCs w:val="24"/>
        </w:rPr>
        <w:t>to agree task allocation.</w:t>
      </w:r>
    </w:p>
    <w:p w14:paraId="640B10D7" w14:textId="6325F444" w:rsidR="00824162" w:rsidRPr="00B51005" w:rsidRDefault="00824162" w:rsidP="0082416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357" w:hanging="357"/>
        <w:rPr>
          <w:rFonts w:ascii="Calibri" w:hAnsi="Calibri" w:cs="Calibri"/>
          <w:sz w:val="24"/>
          <w:szCs w:val="24"/>
        </w:rPr>
      </w:pPr>
      <w:r w:rsidRPr="00B51005">
        <w:rPr>
          <w:rFonts w:ascii="Calibri" w:hAnsi="Calibri" w:cs="Calibri"/>
          <w:sz w:val="24"/>
          <w:szCs w:val="24"/>
        </w:rPr>
        <w:lastRenderedPageBreak/>
        <w:t>Maintain and refresh the master datasets that are the point of reference for all in the diocesan office, and continue to develop, document</w:t>
      </w:r>
      <w:r w:rsidR="00B51005" w:rsidRPr="00B51005">
        <w:rPr>
          <w:rFonts w:ascii="Calibri" w:hAnsi="Calibri" w:cs="Calibri"/>
          <w:sz w:val="24"/>
          <w:szCs w:val="24"/>
        </w:rPr>
        <w:t>,</w:t>
      </w:r>
      <w:r w:rsidRPr="00B51005">
        <w:rPr>
          <w:rFonts w:ascii="Calibri" w:hAnsi="Calibri" w:cs="Calibri"/>
          <w:sz w:val="24"/>
          <w:szCs w:val="24"/>
        </w:rPr>
        <w:t xml:space="preserve"> and embed the processes for maintaining them; ensure there is one version of the truth, and a shared language for describing data.  </w:t>
      </w:r>
    </w:p>
    <w:p w14:paraId="1791FFC5" w14:textId="36A19D0E" w:rsidR="00824162" w:rsidRPr="00B51005" w:rsidRDefault="00824162" w:rsidP="0082416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357" w:hanging="357"/>
        <w:rPr>
          <w:rFonts w:ascii="Calibri" w:hAnsi="Calibri" w:cs="Calibri"/>
          <w:sz w:val="24"/>
          <w:szCs w:val="24"/>
        </w:rPr>
      </w:pPr>
      <w:r w:rsidRPr="00B51005">
        <w:rPr>
          <w:rFonts w:ascii="Calibri" w:hAnsi="Calibri" w:cs="Calibri"/>
          <w:sz w:val="24"/>
          <w:szCs w:val="24"/>
        </w:rPr>
        <w:t>Review the design of the master datasets and contribute to any subsequent redesign or redevelopment (</w:t>
      </w:r>
      <w:r w:rsidR="00B51005" w:rsidRPr="00B51005">
        <w:rPr>
          <w:rFonts w:ascii="Calibri" w:hAnsi="Calibri" w:cs="Calibri"/>
          <w:sz w:val="24"/>
          <w:szCs w:val="24"/>
        </w:rPr>
        <w:t>for example</w:t>
      </w:r>
      <w:r w:rsidRPr="00B51005">
        <w:rPr>
          <w:rFonts w:ascii="Calibri" w:hAnsi="Calibri" w:cs="Calibri"/>
          <w:sz w:val="24"/>
          <w:szCs w:val="24"/>
        </w:rPr>
        <w:t xml:space="preserve"> from Excel into an RDBMS or OLAP environment) </w:t>
      </w:r>
    </w:p>
    <w:p w14:paraId="570DDF1D" w14:textId="23E1AFF6" w:rsidR="00824162" w:rsidRPr="00B51005" w:rsidRDefault="00824162" w:rsidP="0082416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357" w:hanging="357"/>
        <w:rPr>
          <w:rFonts w:ascii="Calibri" w:hAnsi="Calibri" w:cs="Calibri"/>
          <w:sz w:val="24"/>
          <w:szCs w:val="24"/>
        </w:rPr>
      </w:pPr>
      <w:r w:rsidRPr="00B51005">
        <w:rPr>
          <w:rFonts w:ascii="Calibri" w:hAnsi="Calibri" w:cs="Calibri"/>
          <w:sz w:val="24"/>
          <w:szCs w:val="24"/>
        </w:rPr>
        <w:t xml:space="preserve">Assist the </w:t>
      </w:r>
      <w:r w:rsidR="00481D44" w:rsidRPr="00B51005">
        <w:rPr>
          <w:rFonts w:ascii="Calibri" w:hAnsi="Calibri" w:cs="Calibri"/>
          <w:sz w:val="24"/>
          <w:szCs w:val="24"/>
        </w:rPr>
        <w:t xml:space="preserve">Strategic </w:t>
      </w:r>
      <w:r w:rsidRPr="00B51005">
        <w:rPr>
          <w:rFonts w:ascii="Calibri" w:hAnsi="Calibri" w:cs="Calibri"/>
          <w:sz w:val="24"/>
          <w:szCs w:val="24"/>
        </w:rPr>
        <w:t xml:space="preserve">Programme </w:t>
      </w:r>
      <w:r w:rsidR="00481D44" w:rsidRPr="00B51005">
        <w:rPr>
          <w:rFonts w:ascii="Calibri" w:hAnsi="Calibri" w:cs="Calibri"/>
          <w:sz w:val="24"/>
          <w:szCs w:val="24"/>
        </w:rPr>
        <w:t>Manager</w:t>
      </w:r>
      <w:r w:rsidRPr="00B51005">
        <w:rPr>
          <w:rFonts w:ascii="Calibri" w:hAnsi="Calibri" w:cs="Calibri"/>
          <w:sz w:val="24"/>
          <w:szCs w:val="24"/>
        </w:rPr>
        <w:t xml:space="preserve"> and Project Director(s) to establish measurement mechanisms for major projects.</w:t>
      </w:r>
    </w:p>
    <w:p w14:paraId="4A353E5E" w14:textId="77777777" w:rsidR="00824162" w:rsidRPr="00B51005" w:rsidRDefault="00824162" w:rsidP="0082416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357" w:hanging="357"/>
        <w:rPr>
          <w:rFonts w:ascii="Calibri" w:hAnsi="Calibri" w:cs="Calibri"/>
          <w:sz w:val="24"/>
          <w:szCs w:val="24"/>
        </w:rPr>
      </w:pPr>
      <w:r w:rsidRPr="00B51005">
        <w:rPr>
          <w:rFonts w:ascii="Calibri" w:hAnsi="Calibri" w:cs="Calibri"/>
          <w:sz w:val="24"/>
          <w:szCs w:val="24"/>
        </w:rPr>
        <w:t xml:space="preserve">Support the specific data and modelling needs of the Finance and Generous Giving teams. </w:t>
      </w:r>
    </w:p>
    <w:p w14:paraId="77A66606" w14:textId="77777777" w:rsidR="00824162" w:rsidRPr="00B51005" w:rsidRDefault="00824162" w:rsidP="0082416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357" w:hanging="357"/>
        <w:rPr>
          <w:rFonts w:ascii="Calibri" w:eastAsia="Lato" w:hAnsi="Calibri" w:cs="Calibri"/>
          <w:sz w:val="24"/>
          <w:szCs w:val="24"/>
        </w:rPr>
      </w:pPr>
      <w:r w:rsidRPr="00B51005">
        <w:rPr>
          <w:rFonts w:ascii="Calibri" w:hAnsi="Calibri" w:cs="Calibri"/>
          <w:sz w:val="24"/>
          <w:szCs w:val="24"/>
        </w:rPr>
        <w:t xml:space="preserve">Help to build an ongoing information analysis capability into the Finance team, including </w:t>
      </w:r>
      <w:r w:rsidRPr="00B51005">
        <w:rPr>
          <w:rFonts w:ascii="Calibri" w:eastAsia="Calibri" w:hAnsi="Calibri" w:cs="Calibri"/>
          <w:color w:val="A7A7A7" w:themeColor="text2"/>
          <w:sz w:val="24"/>
          <w:szCs w:val="24"/>
        </w:rPr>
        <w:t>s</w:t>
      </w:r>
      <w:r w:rsidRPr="00B51005">
        <w:rPr>
          <w:rFonts w:ascii="Calibri" w:eastAsia="Lato" w:hAnsi="Calibri" w:cs="Calibri"/>
          <w:sz w:val="24"/>
          <w:szCs w:val="24"/>
        </w:rPr>
        <w:t>upport with financial models and scenarios - both at top level planning and to support bids (and monitoring) and in calculating cost of ministry.</w:t>
      </w:r>
    </w:p>
    <w:p w14:paraId="45A4F821" w14:textId="780BE45F" w:rsidR="00824162" w:rsidRPr="00B51005" w:rsidRDefault="00824162" w:rsidP="0082416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357" w:hanging="357"/>
        <w:rPr>
          <w:rFonts w:ascii="Calibri" w:hAnsi="Calibri" w:cs="Calibri"/>
          <w:sz w:val="24"/>
          <w:szCs w:val="24"/>
        </w:rPr>
      </w:pPr>
      <w:r w:rsidRPr="00B51005">
        <w:rPr>
          <w:rFonts w:ascii="Calibri" w:hAnsi="Calibri" w:cs="Calibri"/>
          <w:sz w:val="24"/>
          <w:szCs w:val="24"/>
        </w:rPr>
        <w:t xml:space="preserve">Develop a </w:t>
      </w:r>
      <w:r w:rsidR="002152F1" w:rsidRPr="00B51005">
        <w:rPr>
          <w:rFonts w:ascii="Calibri" w:hAnsi="Calibri" w:cs="Calibri"/>
          <w:sz w:val="24"/>
          <w:szCs w:val="24"/>
        </w:rPr>
        <w:t xml:space="preserve">diocesan dashboard. </w:t>
      </w:r>
    </w:p>
    <w:p w14:paraId="64CFDEE1" w14:textId="77777777" w:rsidR="00824162" w:rsidRPr="00B51005" w:rsidRDefault="00824162" w:rsidP="0082416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357" w:hanging="357"/>
        <w:rPr>
          <w:rFonts w:ascii="Calibri" w:hAnsi="Calibri" w:cs="Calibri"/>
          <w:sz w:val="24"/>
          <w:szCs w:val="24"/>
        </w:rPr>
      </w:pPr>
      <w:r w:rsidRPr="00B51005">
        <w:rPr>
          <w:rFonts w:ascii="Calibri" w:hAnsi="Calibri" w:cs="Calibri"/>
          <w:sz w:val="24"/>
          <w:szCs w:val="24"/>
        </w:rPr>
        <w:t>Attending relevant meetings, and be involved in other projects and diocesan initiatives, drawing on the skills and gifts of the post-holder.</w:t>
      </w:r>
    </w:p>
    <w:p w14:paraId="15A6563A" w14:textId="77777777" w:rsidR="00824162" w:rsidRPr="00B51005" w:rsidRDefault="00824162" w:rsidP="0082416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357" w:hanging="357"/>
        <w:rPr>
          <w:rFonts w:ascii="Calibri" w:hAnsi="Calibri" w:cs="Calibri"/>
          <w:sz w:val="24"/>
          <w:szCs w:val="24"/>
        </w:rPr>
      </w:pPr>
      <w:r w:rsidRPr="00B51005">
        <w:rPr>
          <w:rFonts w:ascii="Calibri" w:hAnsi="Calibri" w:cs="Calibri"/>
          <w:sz w:val="24"/>
          <w:szCs w:val="24"/>
        </w:rPr>
        <w:t xml:space="preserve">Participating in an annual review and appropriate continuing professional development. </w:t>
      </w:r>
    </w:p>
    <w:p w14:paraId="710C3DA8" w14:textId="2171508F" w:rsidR="0026300F" w:rsidRPr="00B51005" w:rsidRDefault="00824162" w:rsidP="00B5100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exact"/>
        <w:ind w:left="357" w:hanging="357"/>
        <w:contextualSpacing/>
        <w:rPr>
          <w:rFonts w:ascii="Calibri" w:hAnsi="Calibri"/>
          <w:sz w:val="24"/>
          <w:szCs w:val="24"/>
        </w:rPr>
      </w:pPr>
      <w:r w:rsidRPr="00B51005">
        <w:rPr>
          <w:rFonts w:ascii="Calibri" w:hAnsi="Calibri" w:cs="Calibri"/>
          <w:sz w:val="24"/>
          <w:szCs w:val="24"/>
        </w:rPr>
        <w:t>Contributing to the wider work of the Diocese, as appropriate.</w:t>
      </w:r>
      <w:bookmarkStart w:id="1" w:name="_Hlk88292011"/>
    </w:p>
    <w:bookmarkEnd w:id="1"/>
    <w:p w14:paraId="08161CF6" w14:textId="77777777" w:rsidR="0026300F" w:rsidRPr="00B51005" w:rsidRDefault="0026300F" w:rsidP="00B51005">
      <w:pPr>
        <w:pStyle w:val="ListParagraph"/>
        <w:numPr>
          <w:ilvl w:val="0"/>
          <w:numId w:val="16"/>
        </w:numPr>
        <w:spacing w:after="120"/>
        <w:rPr>
          <w:rFonts w:ascii="Calibri" w:hAnsi="Calibri"/>
          <w:color w:val="auto"/>
          <w:sz w:val="24"/>
          <w:szCs w:val="24"/>
        </w:rPr>
      </w:pPr>
      <w:r w:rsidRPr="00B51005">
        <w:rPr>
          <w:rFonts w:ascii="Calibri" w:hAnsi="Calibri"/>
          <w:color w:val="auto"/>
          <w:sz w:val="24"/>
          <w:szCs w:val="24"/>
        </w:rPr>
        <w:t>Undertake such other reasonable duties as may be required from time to time as are consistent with the responsibilities of the grade</w:t>
      </w:r>
    </w:p>
    <w:p w14:paraId="060D168C" w14:textId="77777777" w:rsidR="0050153B" w:rsidRPr="00B51005" w:rsidRDefault="0050153B">
      <w:pPr>
        <w:jc w:val="both"/>
        <w:rPr>
          <w:rFonts w:ascii="Calibri" w:hAnsi="Calibri"/>
          <w:b/>
          <w:bCs/>
          <w:sz w:val="28"/>
          <w:szCs w:val="28"/>
        </w:rPr>
      </w:pPr>
      <w:bookmarkStart w:id="2" w:name="_Hlk88292297"/>
    </w:p>
    <w:p w14:paraId="3E1D6912" w14:textId="2B07167E" w:rsidR="006B190A" w:rsidRPr="00B51005" w:rsidRDefault="00BB5D33" w:rsidP="00B51005">
      <w:pPr>
        <w:spacing w:after="120"/>
        <w:jc w:val="both"/>
        <w:rPr>
          <w:rFonts w:ascii="Calibri" w:eastAsia="Calibri" w:hAnsi="Calibri" w:cs="Calibri"/>
          <w:b/>
          <w:bCs/>
          <w:sz w:val="28"/>
          <w:szCs w:val="28"/>
        </w:rPr>
      </w:pPr>
      <w:r w:rsidRPr="00B51005">
        <w:rPr>
          <w:rFonts w:ascii="Calibri" w:hAnsi="Calibri"/>
          <w:b/>
          <w:bCs/>
          <w:sz w:val="28"/>
          <w:szCs w:val="28"/>
        </w:rPr>
        <w:t>Person Specification</w:t>
      </w:r>
    </w:p>
    <w:p w14:paraId="4F2130DD" w14:textId="38D3BA3B" w:rsidR="00FE0817" w:rsidRPr="00B51005" w:rsidRDefault="00FE0817">
      <w:pPr>
        <w:jc w:val="both"/>
        <w:rPr>
          <w:rFonts w:ascii="Calibri" w:eastAsia="Calibri" w:hAnsi="Calibri" w:cs="Calibri"/>
          <w:sz w:val="24"/>
          <w:szCs w:val="24"/>
        </w:rPr>
      </w:pPr>
      <w:r w:rsidRPr="00B51005">
        <w:rPr>
          <w:rFonts w:ascii="Calibri" w:eastAsia="Calibri" w:hAnsi="Calibri" w:cs="Calibri"/>
          <w:sz w:val="24"/>
          <w:szCs w:val="24"/>
        </w:rPr>
        <w:t>Candidates will be able to provide evidence of:</w:t>
      </w:r>
    </w:p>
    <w:p w14:paraId="405DF66D" w14:textId="77777777" w:rsidR="00FE0817" w:rsidRPr="00B51005" w:rsidRDefault="00FE0817">
      <w:pPr>
        <w:jc w:val="both"/>
        <w:rPr>
          <w:rFonts w:ascii="Calibri" w:eastAsia="Calibri" w:hAnsi="Calibri" w:cs="Calibri"/>
          <w:sz w:val="24"/>
          <w:szCs w:val="24"/>
        </w:rPr>
      </w:pPr>
    </w:p>
    <w:p w14:paraId="3E1D6914" w14:textId="2DF6EF37" w:rsidR="006B190A" w:rsidRPr="00B51005" w:rsidRDefault="00BB5D33" w:rsidP="00B51005">
      <w:pPr>
        <w:tabs>
          <w:tab w:val="left" w:pos="5940"/>
          <w:tab w:val="left" w:pos="7200"/>
        </w:tabs>
        <w:spacing w:after="120"/>
        <w:jc w:val="both"/>
        <w:rPr>
          <w:rFonts w:ascii="Calibri" w:eastAsia="Calibri" w:hAnsi="Calibri" w:cs="Calibri"/>
          <w:b/>
          <w:bCs/>
          <w:i/>
          <w:iCs/>
          <w:sz w:val="24"/>
          <w:szCs w:val="24"/>
        </w:rPr>
      </w:pPr>
      <w:r w:rsidRPr="00B51005">
        <w:rPr>
          <w:rFonts w:ascii="Calibri" w:hAnsi="Calibri"/>
          <w:b/>
          <w:bCs/>
          <w:i/>
          <w:iCs/>
          <w:sz w:val="24"/>
          <w:szCs w:val="24"/>
        </w:rPr>
        <w:t>Qualifications</w:t>
      </w:r>
      <w:r w:rsidR="00317DDB" w:rsidRPr="00B51005">
        <w:rPr>
          <w:rFonts w:ascii="Calibri" w:hAnsi="Calibri"/>
          <w:b/>
          <w:bCs/>
          <w:i/>
          <w:iCs/>
          <w:sz w:val="24"/>
          <w:szCs w:val="24"/>
        </w:rPr>
        <w:t xml:space="preserve"> and </w:t>
      </w:r>
      <w:r w:rsidRPr="00B51005">
        <w:rPr>
          <w:rFonts w:ascii="Calibri" w:hAnsi="Calibri"/>
          <w:b/>
          <w:bCs/>
          <w:i/>
          <w:iCs/>
          <w:sz w:val="24"/>
          <w:szCs w:val="24"/>
        </w:rPr>
        <w:t>Experienc</w:t>
      </w:r>
      <w:bookmarkEnd w:id="2"/>
      <w:r w:rsidRPr="00B51005">
        <w:rPr>
          <w:rFonts w:ascii="Calibri" w:hAnsi="Calibri"/>
          <w:b/>
          <w:bCs/>
          <w:i/>
          <w:iCs/>
          <w:sz w:val="24"/>
          <w:szCs w:val="24"/>
        </w:rPr>
        <w:t>e</w:t>
      </w:r>
      <w:bookmarkStart w:id="3" w:name="_Hlk88292436"/>
    </w:p>
    <w:tbl>
      <w:tblPr>
        <w:tblW w:w="949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0"/>
        <w:gridCol w:w="1134"/>
        <w:gridCol w:w="1134"/>
      </w:tblGrid>
      <w:tr w:rsidR="006B190A" w:rsidRPr="00B51005" w14:paraId="3E1D6919" w14:textId="77777777" w:rsidTr="00F54F6D">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16" w14:textId="77777777" w:rsidR="006B190A" w:rsidRPr="00B51005" w:rsidRDefault="006B190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17" w14:textId="77777777" w:rsidR="006B190A" w:rsidRPr="00B51005" w:rsidRDefault="00BB5D33">
            <w:pPr>
              <w:tabs>
                <w:tab w:val="left" w:pos="5940"/>
                <w:tab w:val="left" w:pos="7200"/>
              </w:tabs>
              <w:jc w:val="center"/>
            </w:pPr>
            <w:r w:rsidRPr="00B51005">
              <w:rPr>
                <w:rFonts w:ascii="Calibri" w:hAnsi="Calibri"/>
                <w:sz w:val="24"/>
                <w:szCs w:val="24"/>
              </w:rPr>
              <w:t>Desirable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18" w14:textId="77777777" w:rsidR="006B190A" w:rsidRPr="00B51005" w:rsidRDefault="00BB5D33">
            <w:pPr>
              <w:tabs>
                <w:tab w:val="left" w:pos="5940"/>
                <w:tab w:val="left" w:pos="7200"/>
              </w:tabs>
              <w:jc w:val="center"/>
            </w:pPr>
            <w:r w:rsidRPr="00B51005">
              <w:rPr>
                <w:rFonts w:ascii="Calibri" w:hAnsi="Calibri"/>
                <w:sz w:val="24"/>
                <w:szCs w:val="24"/>
              </w:rPr>
              <w:t>Essential</w:t>
            </w:r>
          </w:p>
        </w:tc>
      </w:tr>
      <w:tr w:rsidR="006B190A" w:rsidRPr="00B51005" w14:paraId="3E1D691D" w14:textId="77777777" w:rsidTr="00F54F6D">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1A" w14:textId="40ECF0DE" w:rsidR="006B190A" w:rsidRPr="00B51005" w:rsidRDefault="00BB5D33">
            <w:pPr>
              <w:jc w:val="both"/>
            </w:pPr>
            <w:r w:rsidRPr="00B51005">
              <w:rPr>
                <w:rFonts w:ascii="Calibri" w:hAnsi="Calibri"/>
                <w:sz w:val="24"/>
                <w:szCs w:val="24"/>
              </w:rPr>
              <w:t>Educated to degree level</w:t>
            </w:r>
            <w:r w:rsidR="00D849CD" w:rsidRPr="00B51005">
              <w:rPr>
                <w:rFonts w:ascii="Calibri" w:hAnsi="Calibri"/>
                <w:sz w:val="24"/>
                <w:szCs w:val="24"/>
              </w:rPr>
              <w:t xml:space="preserve">: highly numerate and logical.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1B" w14:textId="5F1C4A3C" w:rsidR="006B190A" w:rsidRPr="00B51005" w:rsidRDefault="006B190A" w:rsidP="00E24478">
            <w:pPr>
              <w:tabs>
                <w:tab w:val="left" w:pos="5940"/>
                <w:tab w:val="left" w:pos="7200"/>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1C" w14:textId="6D4598B7" w:rsidR="006B190A" w:rsidRPr="00B51005" w:rsidRDefault="00E24478" w:rsidP="00E24478">
            <w:pPr>
              <w:jc w:val="center"/>
            </w:pPr>
            <w:r w:rsidRPr="00B51005">
              <w:t>x</w:t>
            </w:r>
          </w:p>
        </w:tc>
      </w:tr>
      <w:tr w:rsidR="006B190A" w:rsidRPr="00B51005" w14:paraId="3E1D6921" w14:textId="77777777" w:rsidTr="00F54F6D">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1E" w14:textId="4243B4E1" w:rsidR="006B190A" w:rsidRPr="00B51005" w:rsidRDefault="00BB5D33">
            <w:pPr>
              <w:jc w:val="both"/>
            </w:pPr>
            <w:r w:rsidRPr="00B51005">
              <w:rPr>
                <w:rFonts w:ascii="Calibri" w:hAnsi="Calibri"/>
                <w:sz w:val="24"/>
                <w:szCs w:val="24"/>
              </w:rPr>
              <w:t xml:space="preserve">Proven </w:t>
            </w:r>
            <w:r w:rsidR="002152F1" w:rsidRPr="00B51005">
              <w:rPr>
                <w:rFonts w:ascii="Calibri" w:hAnsi="Calibri"/>
                <w:sz w:val="24"/>
                <w:szCs w:val="24"/>
              </w:rPr>
              <w:t xml:space="preserve">track record in a similar role involving information analysis and delivering insights.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1F" w14:textId="195563EE" w:rsidR="006B190A" w:rsidRPr="00B51005" w:rsidRDefault="006B190A" w:rsidP="00E24478">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20" w14:textId="0BC4D614" w:rsidR="006B190A" w:rsidRPr="00B51005" w:rsidRDefault="00341002" w:rsidP="00E24478">
            <w:pPr>
              <w:tabs>
                <w:tab w:val="left" w:pos="5940"/>
                <w:tab w:val="left" w:pos="7200"/>
              </w:tabs>
              <w:jc w:val="center"/>
            </w:pPr>
            <w:r w:rsidRPr="00B51005">
              <w:t>x</w:t>
            </w:r>
          </w:p>
        </w:tc>
      </w:tr>
      <w:tr w:rsidR="005F0232" w:rsidRPr="00B51005" w14:paraId="61327D09" w14:textId="77777777" w:rsidTr="00F54F6D">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3A01" w14:textId="4266DD49" w:rsidR="005F0232" w:rsidRPr="00B51005" w:rsidRDefault="007E0C0A">
            <w:pPr>
              <w:jc w:val="both"/>
              <w:rPr>
                <w:rFonts w:ascii="Calibri" w:hAnsi="Calibri"/>
                <w:sz w:val="24"/>
                <w:szCs w:val="24"/>
              </w:rPr>
            </w:pPr>
            <w:r w:rsidRPr="00B51005">
              <w:rPr>
                <w:rFonts w:ascii="Calibri" w:hAnsi="Calibri"/>
                <w:sz w:val="24"/>
                <w:szCs w:val="24"/>
              </w:rPr>
              <w:t>Experiential knowledge of Data Protection and Safeguarding Regulations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E0BE8" w14:textId="69E77E9A" w:rsidR="005F0232" w:rsidRPr="00B51005" w:rsidRDefault="005F0232" w:rsidP="00E24478">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BB16E" w14:textId="70F0C47E" w:rsidR="005F0232" w:rsidRPr="00B51005" w:rsidRDefault="00BD0CE9" w:rsidP="00E24478">
            <w:pPr>
              <w:tabs>
                <w:tab w:val="left" w:pos="5940"/>
                <w:tab w:val="left" w:pos="7200"/>
              </w:tabs>
              <w:jc w:val="center"/>
            </w:pPr>
            <w:r w:rsidRPr="00B51005">
              <w:t>x</w:t>
            </w:r>
          </w:p>
        </w:tc>
      </w:tr>
      <w:tr w:rsidR="007D4E65" w:rsidRPr="00B51005" w14:paraId="473FCABB" w14:textId="77777777" w:rsidTr="00F54F6D">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560C6" w14:textId="7FA5F6BE" w:rsidR="007D4E65" w:rsidRPr="00B51005" w:rsidRDefault="007D4E65">
            <w:pPr>
              <w:jc w:val="both"/>
              <w:rPr>
                <w:rFonts w:ascii="Calibri" w:hAnsi="Calibri"/>
                <w:sz w:val="24"/>
                <w:szCs w:val="24"/>
              </w:rPr>
            </w:pPr>
            <w:r w:rsidRPr="00B51005">
              <w:rPr>
                <w:rFonts w:ascii="Calibri" w:hAnsi="Calibri"/>
                <w:sz w:val="24"/>
                <w:szCs w:val="24"/>
              </w:rPr>
              <w:t>Experience of developing financial models for large, complex organisations</w:t>
            </w:r>
            <w:r w:rsidR="00D02706" w:rsidRPr="00B51005">
              <w:rPr>
                <w:rFonts w:ascii="Calibri" w:hAnsi="Calibri"/>
                <w:sz w:val="24"/>
                <w:szCs w:val="24"/>
              </w:rPr>
              <w:t xml:space="preserve"> would be an advantage.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76C8" w14:textId="71EBA2FC" w:rsidR="007D4E65" w:rsidRPr="00B51005" w:rsidRDefault="00D02706" w:rsidP="00E24478">
            <w:pPr>
              <w:jc w:val="center"/>
            </w:pPr>
            <w:r w:rsidRPr="00B51005">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F8AE1" w14:textId="77777777" w:rsidR="007D4E65" w:rsidRPr="00B51005" w:rsidRDefault="007D4E65" w:rsidP="00E24478">
            <w:pPr>
              <w:tabs>
                <w:tab w:val="left" w:pos="5940"/>
                <w:tab w:val="left" w:pos="7200"/>
              </w:tabs>
              <w:jc w:val="center"/>
            </w:pPr>
          </w:p>
        </w:tc>
      </w:tr>
      <w:tr w:rsidR="007D4E65" w:rsidRPr="00B51005" w14:paraId="5C4ED074" w14:textId="77777777" w:rsidTr="00F54F6D">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02B4A" w14:textId="2995C678" w:rsidR="007D4E65" w:rsidRPr="00B51005" w:rsidRDefault="00D02706">
            <w:pPr>
              <w:jc w:val="both"/>
              <w:rPr>
                <w:rFonts w:ascii="Calibri" w:hAnsi="Calibri"/>
                <w:sz w:val="24"/>
                <w:szCs w:val="24"/>
              </w:rPr>
            </w:pPr>
            <w:r w:rsidRPr="00B51005">
              <w:rPr>
                <w:rFonts w:ascii="Calibri" w:hAnsi="Calibri"/>
                <w:sz w:val="24"/>
                <w:szCs w:val="24"/>
              </w:rPr>
              <w:t>Experience of designing and/ or building databases for multi-user access.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97B0A" w14:textId="77D8A2FE" w:rsidR="007D4E65" w:rsidRPr="00B51005" w:rsidRDefault="00D02706" w:rsidP="00E24478">
            <w:pPr>
              <w:jc w:val="center"/>
            </w:pPr>
            <w:r w:rsidRPr="00B51005">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22193" w14:textId="77777777" w:rsidR="007D4E65" w:rsidRPr="00B51005" w:rsidRDefault="007D4E65" w:rsidP="00E24478">
            <w:pPr>
              <w:tabs>
                <w:tab w:val="left" w:pos="5940"/>
                <w:tab w:val="left" w:pos="7200"/>
              </w:tabs>
              <w:jc w:val="center"/>
            </w:pPr>
          </w:p>
        </w:tc>
      </w:tr>
      <w:tr w:rsidR="00556BB5" w:rsidRPr="00B51005" w14:paraId="1507A213" w14:textId="77777777" w:rsidTr="00F54F6D">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5DB6F" w14:textId="5647D04F" w:rsidR="00556BB5" w:rsidRPr="00B51005" w:rsidRDefault="00556BB5" w:rsidP="00556BB5">
            <w:pPr>
              <w:jc w:val="both"/>
              <w:rPr>
                <w:rFonts w:ascii="Calibri" w:hAnsi="Calibri"/>
                <w:sz w:val="24"/>
                <w:szCs w:val="24"/>
              </w:rPr>
            </w:pPr>
            <w:r w:rsidRPr="00B51005">
              <w:rPr>
                <w:rFonts w:ascii="Tahoma" w:hAnsi="Tahoma" w:cs="Tahoma"/>
              </w:rPr>
              <w:t xml:space="preserve">Competent in the use of data mapping tools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01C3E" w14:textId="25523878" w:rsidR="00556BB5" w:rsidRPr="00B51005" w:rsidRDefault="00556BB5" w:rsidP="00556BB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87E73" w14:textId="4D2902CC" w:rsidR="00556BB5" w:rsidRPr="00B51005" w:rsidRDefault="00866A48" w:rsidP="00556BB5">
            <w:pPr>
              <w:tabs>
                <w:tab w:val="left" w:pos="5940"/>
                <w:tab w:val="left" w:pos="7200"/>
              </w:tabs>
              <w:jc w:val="center"/>
            </w:pPr>
            <w:r w:rsidRPr="00B51005">
              <w:rPr>
                <w:rFonts w:ascii="Tahoma" w:hAnsi="Tahoma" w:cs="Tahoma"/>
              </w:rPr>
              <w:t>x</w:t>
            </w:r>
          </w:p>
        </w:tc>
      </w:tr>
    </w:tbl>
    <w:p w14:paraId="3E1D692E" w14:textId="77777777" w:rsidR="006B190A" w:rsidRPr="00B51005" w:rsidRDefault="006B190A">
      <w:pPr>
        <w:widowControl w:val="0"/>
        <w:tabs>
          <w:tab w:val="left" w:pos="5940"/>
          <w:tab w:val="left" w:pos="7200"/>
        </w:tabs>
        <w:jc w:val="both"/>
        <w:rPr>
          <w:rFonts w:ascii="Calibri" w:eastAsia="Calibri" w:hAnsi="Calibri" w:cs="Calibri"/>
          <w:sz w:val="24"/>
          <w:szCs w:val="24"/>
        </w:rPr>
      </w:pPr>
    </w:p>
    <w:p w14:paraId="3E1D692F" w14:textId="77777777" w:rsidR="006B190A" w:rsidRPr="00B51005" w:rsidRDefault="006B190A">
      <w:pPr>
        <w:tabs>
          <w:tab w:val="left" w:pos="5940"/>
          <w:tab w:val="left" w:pos="7200"/>
        </w:tabs>
        <w:jc w:val="both"/>
        <w:rPr>
          <w:rFonts w:ascii="Calibri" w:eastAsia="Calibri" w:hAnsi="Calibri" w:cs="Calibri"/>
          <w:sz w:val="24"/>
          <w:szCs w:val="24"/>
        </w:rPr>
      </w:pPr>
    </w:p>
    <w:bookmarkEnd w:id="3"/>
    <w:p w14:paraId="2C94FFF9" w14:textId="77777777" w:rsidR="00B51005" w:rsidRDefault="00B51005">
      <w:pPr>
        <w:rPr>
          <w:rFonts w:ascii="Calibri" w:hAnsi="Calibri"/>
          <w:b/>
          <w:bCs/>
          <w:i/>
          <w:iCs/>
          <w:sz w:val="24"/>
          <w:szCs w:val="24"/>
        </w:rPr>
      </w:pPr>
      <w:r>
        <w:rPr>
          <w:rFonts w:ascii="Calibri" w:hAnsi="Calibri"/>
          <w:b/>
          <w:bCs/>
          <w:i/>
          <w:iCs/>
          <w:sz w:val="24"/>
          <w:szCs w:val="24"/>
        </w:rPr>
        <w:br w:type="page"/>
      </w:r>
    </w:p>
    <w:p w14:paraId="3E1D6930" w14:textId="7EB62421" w:rsidR="006B190A" w:rsidRPr="00B51005" w:rsidRDefault="00BB5D33" w:rsidP="00B51005">
      <w:pPr>
        <w:spacing w:after="120"/>
        <w:rPr>
          <w:rFonts w:ascii="Calibri" w:hAnsi="Calibri"/>
          <w:b/>
          <w:bCs/>
          <w:i/>
          <w:iCs/>
          <w:sz w:val="24"/>
          <w:szCs w:val="24"/>
        </w:rPr>
      </w:pPr>
      <w:r w:rsidRPr="00B51005">
        <w:rPr>
          <w:rFonts w:ascii="Calibri" w:hAnsi="Calibri"/>
          <w:b/>
          <w:bCs/>
          <w:i/>
          <w:iCs/>
          <w:sz w:val="24"/>
          <w:szCs w:val="24"/>
        </w:rPr>
        <w:lastRenderedPageBreak/>
        <w:t>Knowledge</w:t>
      </w:r>
      <w:r w:rsidR="00317DDB" w:rsidRPr="00B51005">
        <w:rPr>
          <w:rFonts w:ascii="Calibri" w:hAnsi="Calibri"/>
          <w:b/>
          <w:bCs/>
          <w:i/>
          <w:iCs/>
          <w:sz w:val="24"/>
          <w:szCs w:val="24"/>
        </w:rPr>
        <w:t xml:space="preserve"> and </w:t>
      </w:r>
      <w:r w:rsidRPr="00B51005">
        <w:rPr>
          <w:rFonts w:ascii="Calibri" w:hAnsi="Calibri"/>
          <w:b/>
          <w:bCs/>
          <w:i/>
          <w:iCs/>
          <w:sz w:val="24"/>
          <w:szCs w:val="24"/>
        </w:rPr>
        <w:t>Skill</w:t>
      </w:r>
    </w:p>
    <w:tbl>
      <w:tblPr>
        <w:tblW w:w="950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0"/>
        <w:gridCol w:w="1134"/>
        <w:gridCol w:w="1144"/>
      </w:tblGrid>
      <w:tr w:rsidR="006B190A" w:rsidRPr="00B51005" w14:paraId="3E1D6935" w14:textId="77777777" w:rsidTr="00F54F6D">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32" w14:textId="77777777" w:rsidR="006B190A" w:rsidRPr="00B51005" w:rsidRDefault="006B190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33" w14:textId="77777777" w:rsidR="006B190A" w:rsidRPr="00B51005" w:rsidRDefault="00BB5D33">
            <w:pPr>
              <w:tabs>
                <w:tab w:val="left" w:pos="5940"/>
                <w:tab w:val="left" w:pos="7200"/>
              </w:tabs>
              <w:jc w:val="center"/>
            </w:pPr>
            <w:r w:rsidRPr="00B51005">
              <w:rPr>
                <w:rFonts w:ascii="Calibri" w:hAnsi="Calibri"/>
                <w:sz w:val="24"/>
                <w:szCs w:val="24"/>
              </w:rPr>
              <w:t>Desirable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34" w14:textId="77777777" w:rsidR="006B190A" w:rsidRPr="00B51005" w:rsidRDefault="00BB5D33">
            <w:pPr>
              <w:tabs>
                <w:tab w:val="left" w:pos="5940"/>
                <w:tab w:val="left" w:pos="7200"/>
              </w:tabs>
              <w:jc w:val="center"/>
            </w:pPr>
            <w:r w:rsidRPr="00B51005">
              <w:rPr>
                <w:rFonts w:ascii="Calibri" w:hAnsi="Calibri"/>
                <w:sz w:val="24"/>
                <w:szCs w:val="24"/>
              </w:rPr>
              <w:t>Essential</w:t>
            </w:r>
          </w:p>
        </w:tc>
      </w:tr>
      <w:tr w:rsidR="00676E91" w:rsidRPr="00B51005" w14:paraId="48F4023C" w14:textId="77777777" w:rsidTr="00F54F6D">
        <w:trPr>
          <w:trHeight w:val="5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998A3" w14:textId="6502E59F" w:rsidR="00676E91" w:rsidRPr="00B51005" w:rsidRDefault="00D102A8">
            <w:pPr>
              <w:tabs>
                <w:tab w:val="left" w:pos="5940"/>
                <w:tab w:val="left" w:pos="7200"/>
              </w:tabs>
              <w:jc w:val="both"/>
              <w:rPr>
                <w:rFonts w:ascii="Calibri" w:hAnsi="Calibri"/>
                <w:sz w:val="24"/>
                <w:szCs w:val="24"/>
              </w:rPr>
            </w:pPr>
            <w:r w:rsidRPr="00B51005">
              <w:rPr>
                <w:rFonts w:ascii="Calibri" w:hAnsi="Calibri"/>
                <w:sz w:val="24"/>
                <w:szCs w:val="24"/>
              </w:rPr>
              <w:t>An enquiring mind and a fore</w:t>
            </w:r>
            <w:r w:rsidR="00D849CD" w:rsidRPr="00B51005">
              <w:rPr>
                <w:rFonts w:ascii="Calibri" w:hAnsi="Calibri"/>
                <w:sz w:val="24"/>
                <w:szCs w:val="24"/>
              </w:rPr>
              <w:t>n</w:t>
            </w:r>
            <w:r w:rsidRPr="00B51005">
              <w:rPr>
                <w:rFonts w:ascii="Calibri" w:hAnsi="Calibri"/>
                <w:sz w:val="24"/>
                <w:szCs w:val="24"/>
              </w:rPr>
              <w:t>sic approach to manipulating and mining data to create insights and information</w:t>
            </w:r>
            <w:r w:rsidR="00044615" w:rsidRPr="00B51005">
              <w:rPr>
                <w:rFonts w:ascii="Calibri" w:hAnsi="Calibri"/>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16801" w14:textId="096DC9B0" w:rsidR="00676E91" w:rsidRPr="00B51005" w:rsidRDefault="00676E91"/>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FC98E" w14:textId="7309122F" w:rsidR="00676E91" w:rsidRPr="00B51005" w:rsidRDefault="007E0C0A">
            <w:pPr>
              <w:tabs>
                <w:tab w:val="left" w:pos="5940"/>
                <w:tab w:val="left" w:pos="7200"/>
              </w:tabs>
              <w:jc w:val="center"/>
            </w:pPr>
            <w:r w:rsidRPr="00B51005">
              <w:t>x</w:t>
            </w:r>
          </w:p>
        </w:tc>
      </w:tr>
      <w:tr w:rsidR="006B190A" w:rsidRPr="00B51005" w14:paraId="3E1D6939" w14:textId="77777777" w:rsidTr="00F54F6D">
        <w:trPr>
          <w:trHeight w:val="5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36" w14:textId="309C64D7" w:rsidR="006B190A" w:rsidRPr="00B51005" w:rsidRDefault="00BA4EB4">
            <w:pPr>
              <w:tabs>
                <w:tab w:val="left" w:pos="5940"/>
                <w:tab w:val="left" w:pos="7200"/>
              </w:tabs>
              <w:jc w:val="both"/>
            </w:pPr>
            <w:r w:rsidRPr="00B51005">
              <w:rPr>
                <w:rFonts w:ascii="Calibri" w:hAnsi="Calibri"/>
                <w:sz w:val="24"/>
                <w:szCs w:val="24"/>
              </w:rPr>
              <w:t>High degree of IT literacy</w:t>
            </w:r>
            <w:r w:rsidR="00134A89" w:rsidRPr="00B51005">
              <w:rPr>
                <w:rFonts w:ascii="Calibri" w:hAnsi="Calibri"/>
                <w:sz w:val="24"/>
                <w:szCs w:val="24"/>
              </w:rPr>
              <w:t>, with strong Microsoft Excel skills in particular; familiari</w:t>
            </w:r>
            <w:r w:rsidR="00D849CD" w:rsidRPr="00B51005">
              <w:rPr>
                <w:rFonts w:ascii="Calibri" w:hAnsi="Calibri"/>
                <w:sz w:val="24"/>
                <w:szCs w:val="24"/>
              </w:rPr>
              <w:t>ty</w:t>
            </w:r>
            <w:r w:rsidR="00134A89" w:rsidRPr="00B51005">
              <w:rPr>
                <w:rFonts w:ascii="Calibri" w:hAnsi="Calibri"/>
                <w:sz w:val="24"/>
                <w:szCs w:val="24"/>
              </w:rPr>
              <w:t xml:space="preserve"> with a variety of ways of presenting complex data clearly.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37" w14:textId="77777777" w:rsidR="006B190A" w:rsidRPr="00B51005" w:rsidRDefault="006B190A"/>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38" w14:textId="2B847FC0" w:rsidR="006B190A" w:rsidRPr="00B51005" w:rsidRDefault="006C1812">
            <w:pPr>
              <w:tabs>
                <w:tab w:val="left" w:pos="5940"/>
                <w:tab w:val="left" w:pos="7200"/>
              </w:tabs>
              <w:jc w:val="center"/>
            </w:pPr>
            <w:r w:rsidRPr="00B51005">
              <w:t>x</w:t>
            </w:r>
          </w:p>
        </w:tc>
      </w:tr>
      <w:tr w:rsidR="006B190A" w:rsidRPr="00B51005" w14:paraId="3E1D693D" w14:textId="77777777" w:rsidTr="00F54F6D">
        <w:trPr>
          <w:trHeight w:val="5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3A" w14:textId="77777777" w:rsidR="006B190A" w:rsidRPr="00B51005" w:rsidRDefault="00BB5D33">
            <w:pPr>
              <w:tabs>
                <w:tab w:val="left" w:pos="5940"/>
                <w:tab w:val="left" w:pos="7200"/>
              </w:tabs>
            </w:pPr>
            <w:r w:rsidRPr="00B51005">
              <w:rPr>
                <w:rFonts w:ascii="Calibri" w:hAnsi="Calibri"/>
                <w:sz w:val="24"/>
                <w:szCs w:val="24"/>
              </w:rPr>
              <w:t>Excellent interpersonal skills and the ability to deal with people at all levels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3B" w14:textId="77777777" w:rsidR="006B190A" w:rsidRPr="00B51005" w:rsidRDefault="006B190A"/>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3C" w14:textId="1525B029" w:rsidR="006B190A" w:rsidRPr="00B51005" w:rsidRDefault="006C1812">
            <w:pPr>
              <w:tabs>
                <w:tab w:val="left" w:pos="5940"/>
                <w:tab w:val="left" w:pos="7200"/>
              </w:tabs>
              <w:jc w:val="center"/>
            </w:pPr>
            <w:r w:rsidRPr="00B51005">
              <w:t>x</w:t>
            </w:r>
          </w:p>
        </w:tc>
      </w:tr>
      <w:tr w:rsidR="006B190A" w:rsidRPr="00B51005" w14:paraId="3E1D6941" w14:textId="77777777" w:rsidTr="00F54F6D">
        <w:trPr>
          <w:trHeight w:val="696"/>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3E" w14:textId="59CF7EAB" w:rsidR="006B190A" w:rsidRPr="00B51005" w:rsidRDefault="00044615">
            <w:pPr>
              <w:tabs>
                <w:tab w:val="left" w:pos="5940"/>
                <w:tab w:val="left" w:pos="7200"/>
              </w:tabs>
            </w:pPr>
            <w:r w:rsidRPr="00B51005">
              <w:rPr>
                <w:rFonts w:ascii="Calibri" w:hAnsi="Calibri"/>
                <w:sz w:val="24"/>
                <w:szCs w:val="24"/>
              </w:rPr>
              <w:t xml:space="preserve">Strong </w:t>
            </w:r>
            <w:r w:rsidR="00830071" w:rsidRPr="00B51005">
              <w:rPr>
                <w:rFonts w:ascii="Calibri" w:hAnsi="Calibri"/>
                <w:sz w:val="24"/>
                <w:szCs w:val="24"/>
              </w:rPr>
              <w:t>verbal and written communication skills; with a creative approach</w:t>
            </w:r>
            <w:r w:rsidR="00FA6A56" w:rsidRPr="00B51005">
              <w:rPr>
                <w:rFonts w:ascii="Calibri" w:hAnsi="Calibri"/>
                <w:sz w:val="24"/>
                <w:szCs w:val="24"/>
              </w:rPr>
              <w:t xml:space="preserve"> and the ability to deliver insights in clear and accessible written and </w:t>
            </w:r>
            <w:r w:rsidR="00BA4EB4" w:rsidRPr="00B51005">
              <w:rPr>
                <w:rFonts w:ascii="Calibri" w:hAnsi="Calibri"/>
                <w:sz w:val="24"/>
                <w:szCs w:val="24"/>
              </w:rPr>
              <w:t xml:space="preserve">verbal communications.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3F" w14:textId="77777777" w:rsidR="006B190A" w:rsidRPr="00B51005" w:rsidRDefault="006B190A"/>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40" w14:textId="61E3CC57" w:rsidR="006B190A" w:rsidRPr="00B51005" w:rsidRDefault="006C1812">
            <w:pPr>
              <w:tabs>
                <w:tab w:val="left" w:pos="5940"/>
                <w:tab w:val="left" w:pos="7200"/>
              </w:tabs>
              <w:jc w:val="center"/>
            </w:pPr>
            <w:r w:rsidRPr="00B51005">
              <w:t>x</w:t>
            </w:r>
          </w:p>
        </w:tc>
      </w:tr>
      <w:tr w:rsidR="00A455EF" w:rsidRPr="00B51005" w14:paraId="41FE8212" w14:textId="77777777" w:rsidTr="00701FF8">
        <w:trPr>
          <w:trHeight w:val="44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0A516" w14:textId="2BA4382D" w:rsidR="00A455EF" w:rsidRPr="00B51005" w:rsidRDefault="00221229">
            <w:pPr>
              <w:tabs>
                <w:tab w:val="left" w:pos="5940"/>
                <w:tab w:val="left" w:pos="7200"/>
              </w:tabs>
              <w:rPr>
                <w:rFonts w:ascii="Calibri" w:hAnsi="Calibri"/>
                <w:sz w:val="24"/>
                <w:szCs w:val="24"/>
              </w:rPr>
            </w:pPr>
            <w:r w:rsidRPr="00B51005">
              <w:rPr>
                <w:rFonts w:ascii="Calibri" w:hAnsi="Calibri"/>
                <w:sz w:val="24"/>
                <w:szCs w:val="24"/>
              </w:rPr>
              <w:t xml:space="preserve">Ability to </w:t>
            </w:r>
            <w:r w:rsidR="000C3019" w:rsidRPr="00B51005">
              <w:rPr>
                <w:rFonts w:ascii="Calibri" w:hAnsi="Calibri"/>
                <w:sz w:val="24"/>
                <w:szCs w:val="24"/>
              </w:rPr>
              <w:t xml:space="preserve">plan, organise and prioritise effectively </w:t>
            </w:r>
            <w:r w:rsidR="009D4218" w:rsidRPr="00B51005">
              <w:rPr>
                <w:rFonts w:ascii="Calibri" w:hAnsi="Calibri"/>
                <w:sz w:val="24"/>
                <w:szCs w:val="24"/>
              </w:rPr>
              <w:t xml:space="preserve">in order to achieve objectives.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A1E66" w14:textId="77777777" w:rsidR="00A455EF" w:rsidRPr="00B51005" w:rsidRDefault="00A455EF"/>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D0DFE" w14:textId="7B230F53" w:rsidR="00A455EF" w:rsidRPr="00B51005" w:rsidRDefault="006C1812">
            <w:pPr>
              <w:tabs>
                <w:tab w:val="left" w:pos="5940"/>
                <w:tab w:val="left" w:pos="7200"/>
              </w:tabs>
              <w:jc w:val="center"/>
              <w:rPr>
                <w:rFonts w:ascii="Calibri" w:hAnsi="Calibri"/>
                <w:sz w:val="24"/>
                <w:szCs w:val="24"/>
              </w:rPr>
            </w:pPr>
            <w:r w:rsidRPr="00B51005">
              <w:rPr>
                <w:rFonts w:ascii="Calibri" w:hAnsi="Calibri"/>
                <w:sz w:val="24"/>
                <w:szCs w:val="24"/>
              </w:rPr>
              <w:t>x</w:t>
            </w:r>
          </w:p>
        </w:tc>
      </w:tr>
      <w:tr w:rsidR="006B190A" w:rsidRPr="00B51005" w14:paraId="3E1D6969" w14:textId="77777777" w:rsidTr="00F54F6D">
        <w:trPr>
          <w:trHeight w:val="40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66" w14:textId="77777777" w:rsidR="006B190A" w:rsidRPr="00B51005" w:rsidRDefault="00BB5D33">
            <w:r w:rsidRPr="00B51005">
              <w:rPr>
                <w:rFonts w:ascii="Calibri" w:hAnsi="Calibri"/>
                <w:sz w:val="24"/>
                <w:szCs w:val="24"/>
              </w:rPr>
              <w:t xml:space="preserve">Knowledge of the Church of England, its </w:t>
            </w:r>
            <w:proofErr w:type="gramStart"/>
            <w:r w:rsidRPr="00B51005">
              <w:rPr>
                <w:rFonts w:ascii="Calibri" w:hAnsi="Calibri"/>
                <w:sz w:val="24"/>
                <w:szCs w:val="24"/>
              </w:rPr>
              <w:t>structures</w:t>
            </w:r>
            <w:proofErr w:type="gramEnd"/>
            <w:r w:rsidRPr="00B51005">
              <w:rPr>
                <w:rFonts w:ascii="Calibri" w:hAnsi="Calibri"/>
                <w:sz w:val="24"/>
                <w:szCs w:val="24"/>
              </w:rPr>
              <w:t xml:space="preserve"> and processes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67" w14:textId="772035E7" w:rsidR="006B190A" w:rsidRPr="00B51005" w:rsidRDefault="0016371E">
            <w:pPr>
              <w:tabs>
                <w:tab w:val="left" w:pos="5940"/>
                <w:tab w:val="left" w:pos="7200"/>
              </w:tabs>
              <w:jc w:val="center"/>
            </w:pPr>
            <w:r w:rsidRPr="00B51005">
              <w:t>x</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68" w14:textId="77777777" w:rsidR="006B190A" w:rsidRPr="00B51005" w:rsidRDefault="006B190A"/>
        </w:tc>
      </w:tr>
    </w:tbl>
    <w:p w14:paraId="05A998C0" w14:textId="77777777" w:rsidR="00B51005" w:rsidRDefault="00B51005">
      <w:pPr>
        <w:tabs>
          <w:tab w:val="left" w:pos="5940"/>
          <w:tab w:val="left" w:pos="7200"/>
        </w:tabs>
        <w:jc w:val="both"/>
        <w:rPr>
          <w:rFonts w:ascii="Calibri" w:hAnsi="Calibri"/>
          <w:b/>
          <w:bCs/>
          <w:i/>
          <w:iCs/>
          <w:sz w:val="24"/>
          <w:szCs w:val="24"/>
        </w:rPr>
      </w:pPr>
    </w:p>
    <w:p w14:paraId="3E1D696C" w14:textId="6D12CF5A" w:rsidR="006B190A" w:rsidRPr="00B51005" w:rsidRDefault="00BB5D33" w:rsidP="00B51005">
      <w:pPr>
        <w:tabs>
          <w:tab w:val="left" w:pos="5940"/>
          <w:tab w:val="left" w:pos="7200"/>
        </w:tabs>
        <w:spacing w:after="120"/>
        <w:jc w:val="both"/>
        <w:rPr>
          <w:rFonts w:ascii="Calibri" w:eastAsia="Calibri" w:hAnsi="Calibri" w:cs="Calibri"/>
          <w:b/>
          <w:bCs/>
          <w:i/>
          <w:iCs/>
          <w:sz w:val="24"/>
          <w:szCs w:val="24"/>
        </w:rPr>
      </w:pPr>
      <w:r w:rsidRPr="00B51005">
        <w:rPr>
          <w:rFonts w:ascii="Calibri" w:hAnsi="Calibri"/>
          <w:b/>
          <w:bCs/>
          <w:i/>
          <w:iCs/>
          <w:sz w:val="24"/>
          <w:szCs w:val="24"/>
        </w:rPr>
        <w:t>Personal Attributes</w:t>
      </w:r>
    </w:p>
    <w:tbl>
      <w:tblPr>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25"/>
        <w:gridCol w:w="1134"/>
        <w:gridCol w:w="1275"/>
      </w:tblGrid>
      <w:tr w:rsidR="006B190A" w:rsidRPr="00B51005" w14:paraId="3E1D6971" w14:textId="77777777" w:rsidTr="0050153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6E" w14:textId="77777777" w:rsidR="006B190A" w:rsidRPr="00B51005" w:rsidRDefault="006B190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6F" w14:textId="77777777" w:rsidR="006B190A" w:rsidRPr="00B51005" w:rsidRDefault="00BB5D33">
            <w:pPr>
              <w:tabs>
                <w:tab w:val="left" w:pos="5940"/>
                <w:tab w:val="left" w:pos="7200"/>
              </w:tabs>
              <w:jc w:val="center"/>
            </w:pPr>
            <w:r w:rsidRPr="00B51005">
              <w:rPr>
                <w:rFonts w:ascii="Calibri" w:hAnsi="Calibri"/>
                <w:sz w:val="24"/>
                <w:szCs w:val="24"/>
              </w:rPr>
              <w:t>Desirable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70" w14:textId="77777777" w:rsidR="006B190A" w:rsidRPr="00B51005" w:rsidRDefault="00BB5D33">
            <w:pPr>
              <w:tabs>
                <w:tab w:val="left" w:pos="5940"/>
                <w:tab w:val="left" w:pos="7200"/>
              </w:tabs>
              <w:jc w:val="center"/>
            </w:pPr>
            <w:r w:rsidRPr="00B51005">
              <w:rPr>
                <w:rFonts w:ascii="Calibri" w:hAnsi="Calibri"/>
                <w:sz w:val="24"/>
                <w:szCs w:val="24"/>
              </w:rPr>
              <w:t>Essential</w:t>
            </w:r>
          </w:p>
        </w:tc>
      </w:tr>
      <w:tr w:rsidR="006B190A" w:rsidRPr="00B51005" w14:paraId="3E1D6979" w14:textId="77777777" w:rsidTr="0050153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76" w14:textId="3998A7BC" w:rsidR="006B190A" w:rsidRPr="00B51005" w:rsidRDefault="00775709">
            <w:pPr>
              <w:tabs>
                <w:tab w:val="left" w:pos="5940"/>
                <w:tab w:val="left" w:pos="7200"/>
              </w:tabs>
              <w:jc w:val="both"/>
              <w:rPr>
                <w:sz w:val="24"/>
                <w:szCs w:val="24"/>
              </w:rPr>
            </w:pPr>
            <w:r w:rsidRPr="00B51005">
              <w:rPr>
                <w:rFonts w:ascii="Calibri" w:hAnsi="Calibri"/>
                <w:sz w:val="24"/>
                <w:szCs w:val="24"/>
              </w:rPr>
              <w:t>Able to work under pressure to meet targets and deadlines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77" w14:textId="77777777" w:rsidR="006B190A" w:rsidRPr="00B51005" w:rsidRDefault="006B190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78" w14:textId="1D485173" w:rsidR="006B190A" w:rsidRPr="00B51005" w:rsidRDefault="006C1812">
            <w:pPr>
              <w:tabs>
                <w:tab w:val="left" w:pos="5940"/>
                <w:tab w:val="left" w:pos="7200"/>
              </w:tabs>
              <w:jc w:val="center"/>
            </w:pPr>
            <w:r w:rsidRPr="00B51005">
              <w:t>x</w:t>
            </w:r>
          </w:p>
        </w:tc>
      </w:tr>
      <w:tr w:rsidR="006B190A" w:rsidRPr="00B51005" w14:paraId="3E1D697D" w14:textId="77777777" w:rsidTr="0050153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7A" w14:textId="77777777" w:rsidR="006B190A" w:rsidRPr="00B51005" w:rsidRDefault="00BB5D33">
            <w:pPr>
              <w:tabs>
                <w:tab w:val="left" w:pos="5940"/>
                <w:tab w:val="left" w:pos="7200"/>
              </w:tabs>
              <w:jc w:val="both"/>
            </w:pPr>
            <w:r w:rsidRPr="00B51005">
              <w:rPr>
                <w:rFonts w:ascii="Calibri" w:hAnsi="Calibri"/>
                <w:sz w:val="24"/>
                <w:szCs w:val="24"/>
              </w:rPr>
              <w:t>Calm and professional disposition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7B" w14:textId="77777777" w:rsidR="006B190A" w:rsidRPr="00B51005" w:rsidRDefault="006B190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7C" w14:textId="7A696A1D" w:rsidR="006B190A" w:rsidRPr="00B51005" w:rsidRDefault="006C1812">
            <w:pPr>
              <w:tabs>
                <w:tab w:val="left" w:pos="5940"/>
                <w:tab w:val="left" w:pos="7200"/>
              </w:tabs>
              <w:jc w:val="center"/>
            </w:pPr>
            <w:r w:rsidRPr="00B51005">
              <w:t>x</w:t>
            </w:r>
          </w:p>
        </w:tc>
      </w:tr>
      <w:tr w:rsidR="006B190A" w:rsidRPr="00B51005" w14:paraId="3E1D6981" w14:textId="77777777" w:rsidTr="0050153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7E" w14:textId="77777777" w:rsidR="006B190A" w:rsidRPr="00B51005" w:rsidRDefault="00BB5D33">
            <w:pPr>
              <w:tabs>
                <w:tab w:val="left" w:pos="5940"/>
                <w:tab w:val="left" w:pos="7200"/>
              </w:tabs>
              <w:jc w:val="both"/>
            </w:pPr>
            <w:r w:rsidRPr="00B51005">
              <w:rPr>
                <w:rFonts w:ascii="Calibri" w:hAnsi="Calibri"/>
                <w:sz w:val="24"/>
                <w:szCs w:val="24"/>
              </w:rPr>
              <w:t>Self-motivated and enthusiastic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7F" w14:textId="77777777" w:rsidR="006B190A" w:rsidRPr="00B51005" w:rsidRDefault="006B190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80" w14:textId="3918C35C" w:rsidR="006B190A" w:rsidRPr="00B51005" w:rsidRDefault="006C1812">
            <w:pPr>
              <w:tabs>
                <w:tab w:val="left" w:pos="5940"/>
                <w:tab w:val="left" w:pos="7200"/>
              </w:tabs>
              <w:jc w:val="center"/>
            </w:pPr>
            <w:r w:rsidRPr="00B51005">
              <w:t>x</w:t>
            </w:r>
          </w:p>
        </w:tc>
      </w:tr>
      <w:tr w:rsidR="006B190A" w:rsidRPr="00B51005" w14:paraId="3E1D6985" w14:textId="77777777" w:rsidTr="0050153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82" w14:textId="77777777" w:rsidR="006B190A" w:rsidRPr="00B51005" w:rsidRDefault="00BB5D33">
            <w:pPr>
              <w:tabs>
                <w:tab w:val="left" w:pos="5940"/>
                <w:tab w:val="left" w:pos="7200"/>
              </w:tabs>
              <w:jc w:val="both"/>
            </w:pPr>
            <w:r w:rsidRPr="00B51005">
              <w:rPr>
                <w:rFonts w:ascii="Calibri" w:hAnsi="Calibri"/>
                <w:sz w:val="24"/>
                <w:szCs w:val="24"/>
              </w:rPr>
              <w:t>Able to respond effectively to changing priorities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83" w14:textId="77777777" w:rsidR="006B190A" w:rsidRPr="00B51005" w:rsidRDefault="006B190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84" w14:textId="060B7EC3" w:rsidR="006B190A" w:rsidRPr="00B51005" w:rsidRDefault="006C1812">
            <w:pPr>
              <w:tabs>
                <w:tab w:val="left" w:pos="5940"/>
                <w:tab w:val="left" w:pos="7200"/>
              </w:tabs>
              <w:jc w:val="center"/>
            </w:pPr>
            <w:r w:rsidRPr="00B51005">
              <w:t>x</w:t>
            </w:r>
          </w:p>
        </w:tc>
      </w:tr>
      <w:tr w:rsidR="006B190A" w:rsidRPr="00B51005" w14:paraId="3E1D6989" w14:textId="77777777" w:rsidTr="0050153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86" w14:textId="46FCD941" w:rsidR="006B190A" w:rsidRPr="00B51005" w:rsidRDefault="00BB5D33">
            <w:pPr>
              <w:tabs>
                <w:tab w:val="left" w:pos="5940"/>
                <w:tab w:val="left" w:pos="7200"/>
              </w:tabs>
              <w:jc w:val="both"/>
            </w:pPr>
            <w:r w:rsidRPr="00B51005">
              <w:rPr>
                <w:rFonts w:ascii="Calibri" w:hAnsi="Calibri"/>
                <w:sz w:val="24"/>
                <w:szCs w:val="24"/>
              </w:rPr>
              <w:t xml:space="preserve">Able to manage a </w:t>
            </w:r>
            <w:r w:rsidR="00775709" w:rsidRPr="00B51005">
              <w:rPr>
                <w:rFonts w:ascii="Calibri" w:hAnsi="Calibri"/>
                <w:sz w:val="24"/>
                <w:szCs w:val="24"/>
              </w:rPr>
              <w:t>high-volume</w:t>
            </w:r>
            <w:r w:rsidRPr="00B51005">
              <w:rPr>
                <w:rFonts w:ascii="Calibri" w:hAnsi="Calibri"/>
                <w:sz w:val="24"/>
                <w:szCs w:val="24"/>
              </w:rPr>
              <w:t xml:space="preserve"> workload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87" w14:textId="77777777" w:rsidR="006B190A" w:rsidRPr="00B51005" w:rsidRDefault="006B190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88" w14:textId="020AA642" w:rsidR="006B190A" w:rsidRPr="00B51005" w:rsidRDefault="006C1812">
            <w:pPr>
              <w:tabs>
                <w:tab w:val="left" w:pos="5940"/>
                <w:tab w:val="left" w:pos="7200"/>
              </w:tabs>
              <w:jc w:val="center"/>
            </w:pPr>
            <w:r w:rsidRPr="00B51005">
              <w:t>x</w:t>
            </w:r>
          </w:p>
        </w:tc>
      </w:tr>
      <w:tr w:rsidR="006B190A" w:rsidRPr="00B51005" w14:paraId="3E1D698D" w14:textId="77777777" w:rsidTr="0050153B">
        <w:trPr>
          <w:trHeight w:val="2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8A" w14:textId="77777777" w:rsidR="006B190A" w:rsidRPr="00B51005" w:rsidRDefault="00BB5D33">
            <w:pPr>
              <w:tabs>
                <w:tab w:val="left" w:pos="5940"/>
                <w:tab w:val="left" w:pos="7200"/>
              </w:tabs>
              <w:jc w:val="both"/>
            </w:pPr>
            <w:r w:rsidRPr="00B51005">
              <w:rPr>
                <w:rFonts w:ascii="Calibri" w:hAnsi="Calibri"/>
                <w:sz w:val="24"/>
                <w:szCs w:val="24"/>
              </w:rPr>
              <w:t>Able to work effectively without supervision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8B" w14:textId="77777777" w:rsidR="006B190A" w:rsidRPr="00B51005" w:rsidRDefault="006B190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8C" w14:textId="74689873" w:rsidR="006B190A" w:rsidRPr="00B51005" w:rsidRDefault="00D85473">
            <w:pPr>
              <w:tabs>
                <w:tab w:val="left" w:pos="5940"/>
                <w:tab w:val="left" w:pos="7200"/>
              </w:tabs>
              <w:jc w:val="center"/>
            </w:pPr>
            <w:r w:rsidRPr="00B51005">
              <w:t>x</w:t>
            </w:r>
          </w:p>
        </w:tc>
      </w:tr>
      <w:tr w:rsidR="006B190A" w:rsidRPr="00B51005" w14:paraId="3E1D6999" w14:textId="77777777" w:rsidTr="0050153B">
        <w:trPr>
          <w:trHeight w:val="55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96" w14:textId="77777777" w:rsidR="006B190A" w:rsidRPr="00B51005" w:rsidRDefault="00BB5D33">
            <w:pPr>
              <w:tabs>
                <w:tab w:val="left" w:pos="5940"/>
                <w:tab w:val="left" w:pos="7200"/>
              </w:tabs>
              <w:jc w:val="both"/>
            </w:pPr>
            <w:r w:rsidRPr="00B51005">
              <w:rPr>
                <w:rFonts w:ascii="Calibri" w:hAnsi="Calibri"/>
                <w:sz w:val="24"/>
                <w:szCs w:val="24"/>
              </w:rPr>
              <w:t>Supportive of the aims and purpose of the Church of England and the Diocese of Norwich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97" w14:textId="77777777" w:rsidR="006B190A" w:rsidRPr="00B51005" w:rsidRDefault="006B190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98" w14:textId="06BA6204" w:rsidR="006B190A" w:rsidRPr="00B51005" w:rsidRDefault="006B190A">
            <w:pPr>
              <w:tabs>
                <w:tab w:val="left" w:pos="5940"/>
                <w:tab w:val="left" w:pos="7200"/>
              </w:tabs>
              <w:jc w:val="center"/>
            </w:pPr>
          </w:p>
        </w:tc>
      </w:tr>
    </w:tbl>
    <w:p w14:paraId="3E1D699B" w14:textId="77777777" w:rsidR="006B190A" w:rsidRPr="00B51005" w:rsidRDefault="006B190A">
      <w:pPr>
        <w:jc w:val="both"/>
        <w:rPr>
          <w:rFonts w:ascii="Calibri" w:eastAsia="Calibri" w:hAnsi="Calibri" w:cs="Calibri"/>
          <w:sz w:val="24"/>
          <w:szCs w:val="24"/>
        </w:rPr>
      </w:pPr>
    </w:p>
    <w:p w14:paraId="3E1D699C" w14:textId="77777777" w:rsidR="006B190A" w:rsidRPr="00B51005" w:rsidRDefault="00BB5D33" w:rsidP="00B51005">
      <w:pPr>
        <w:tabs>
          <w:tab w:val="left" w:pos="5940"/>
          <w:tab w:val="left" w:pos="7200"/>
        </w:tabs>
        <w:spacing w:after="120"/>
        <w:jc w:val="both"/>
        <w:rPr>
          <w:rFonts w:ascii="Calibri" w:eastAsia="Calibri" w:hAnsi="Calibri" w:cs="Calibri"/>
          <w:b/>
          <w:bCs/>
          <w:i/>
          <w:iCs/>
          <w:sz w:val="24"/>
          <w:szCs w:val="24"/>
        </w:rPr>
      </w:pPr>
      <w:r w:rsidRPr="00B51005">
        <w:rPr>
          <w:rFonts w:ascii="Calibri" w:hAnsi="Calibri"/>
          <w:b/>
          <w:bCs/>
          <w:i/>
          <w:iCs/>
          <w:sz w:val="24"/>
          <w:szCs w:val="24"/>
        </w:rPr>
        <w:t>Availability</w:t>
      </w: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0"/>
        <w:gridCol w:w="1134"/>
        <w:gridCol w:w="1275"/>
      </w:tblGrid>
      <w:tr w:rsidR="006B190A" w:rsidRPr="00B51005" w14:paraId="3E1D69A1" w14:textId="77777777" w:rsidTr="0050153B">
        <w:trPr>
          <w:trHeight w:val="25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9E" w14:textId="77777777" w:rsidR="006B190A" w:rsidRPr="00B51005" w:rsidRDefault="006B190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9F" w14:textId="77777777" w:rsidR="006B190A" w:rsidRPr="00B51005" w:rsidRDefault="00BB5D33">
            <w:pPr>
              <w:tabs>
                <w:tab w:val="left" w:pos="5940"/>
                <w:tab w:val="left" w:pos="7200"/>
              </w:tabs>
              <w:jc w:val="center"/>
            </w:pPr>
            <w:r w:rsidRPr="00B51005">
              <w:rPr>
                <w:rFonts w:ascii="Calibri" w:hAnsi="Calibri"/>
                <w:sz w:val="24"/>
                <w:szCs w:val="24"/>
              </w:rPr>
              <w:t>Desirable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A0" w14:textId="77777777" w:rsidR="006B190A" w:rsidRPr="00B51005" w:rsidRDefault="00BB5D33">
            <w:pPr>
              <w:tabs>
                <w:tab w:val="left" w:pos="5940"/>
                <w:tab w:val="left" w:pos="7200"/>
              </w:tabs>
              <w:jc w:val="center"/>
            </w:pPr>
            <w:r w:rsidRPr="00B51005">
              <w:rPr>
                <w:rFonts w:ascii="Calibri" w:hAnsi="Calibri"/>
                <w:sz w:val="24"/>
                <w:szCs w:val="24"/>
              </w:rPr>
              <w:t>Essential</w:t>
            </w:r>
          </w:p>
        </w:tc>
      </w:tr>
      <w:tr w:rsidR="006B190A" w:rsidRPr="00B51005" w14:paraId="3E1D69A5" w14:textId="77777777" w:rsidTr="00B51005">
        <w:trPr>
          <w:trHeight w:val="90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A2" w14:textId="7CD76B91" w:rsidR="006B190A" w:rsidRPr="00B51005" w:rsidRDefault="00BB5D33">
            <w:pPr>
              <w:jc w:val="both"/>
            </w:pPr>
            <w:r w:rsidRPr="00B51005">
              <w:rPr>
                <w:rFonts w:ascii="Calibri" w:hAnsi="Calibri"/>
                <w:sz w:val="24"/>
                <w:szCs w:val="24"/>
              </w:rPr>
              <w:t xml:space="preserve">The role involves attendance at meetings and events at a range of venues around the county, some on weekends, early </w:t>
            </w:r>
            <w:proofErr w:type="gramStart"/>
            <w:r w:rsidRPr="00B51005">
              <w:rPr>
                <w:rFonts w:ascii="Calibri" w:hAnsi="Calibri"/>
                <w:sz w:val="24"/>
                <w:szCs w:val="24"/>
              </w:rPr>
              <w:t>mornings</w:t>
            </w:r>
            <w:proofErr w:type="gramEnd"/>
            <w:r w:rsidRPr="00B51005">
              <w:rPr>
                <w:rFonts w:ascii="Calibri" w:hAnsi="Calibri"/>
                <w:sz w:val="24"/>
                <w:szCs w:val="24"/>
              </w:rPr>
              <w:t xml:space="preserve"> or late evenings</w:t>
            </w:r>
            <w:r w:rsidR="00A57AA5" w:rsidRPr="00B51005">
              <w:rPr>
                <w:rFonts w:ascii="Calibri" w:hAnsi="Calibri"/>
                <w:sz w:val="24"/>
                <w:szCs w:val="24"/>
              </w:rPr>
              <w:t xml:space="preserve">. </w:t>
            </w:r>
            <w:r w:rsidRPr="00B51005">
              <w:rPr>
                <w:rFonts w:ascii="Calibri" w:hAnsi="Calibri"/>
                <w:sz w:val="24"/>
                <w:szCs w:val="24"/>
              </w:rPr>
              <w:t>Notice will be given of these and time off in lieu is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A3" w14:textId="0039F921" w:rsidR="006B190A" w:rsidRPr="00B51005" w:rsidRDefault="00A57AA5" w:rsidP="00071646">
            <w:pPr>
              <w:jc w:val="center"/>
            </w:pPr>
            <w:r w:rsidRPr="00B51005">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A4" w14:textId="374EEC1A" w:rsidR="006B190A" w:rsidRPr="00B51005" w:rsidRDefault="006B190A">
            <w:pPr>
              <w:tabs>
                <w:tab w:val="left" w:pos="5940"/>
                <w:tab w:val="left" w:pos="7200"/>
              </w:tabs>
              <w:jc w:val="center"/>
            </w:pPr>
          </w:p>
        </w:tc>
      </w:tr>
      <w:tr w:rsidR="006B190A" w:rsidRPr="00B51005" w14:paraId="3E1D69A9" w14:textId="77777777" w:rsidTr="00183A02">
        <w:trPr>
          <w:trHeight w:val="397"/>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A6" w14:textId="32C324C2" w:rsidR="006B190A" w:rsidRPr="00B51005" w:rsidRDefault="00BB5D33">
            <w:r w:rsidRPr="00B51005">
              <w:rPr>
                <w:rFonts w:ascii="Calibri" w:hAnsi="Calibri"/>
                <w:sz w:val="24"/>
                <w:szCs w:val="24"/>
              </w:rPr>
              <w:t xml:space="preserve">Current driving </w:t>
            </w:r>
            <w:r w:rsidR="00775709" w:rsidRPr="00B51005">
              <w:rPr>
                <w:rFonts w:ascii="Calibri" w:hAnsi="Calibri"/>
                <w:sz w:val="24"/>
                <w:szCs w:val="24"/>
              </w:rPr>
              <w:t>licen</w:t>
            </w:r>
            <w:r w:rsidR="00CC6346" w:rsidRPr="00B51005">
              <w:rPr>
                <w:rFonts w:ascii="Calibri" w:hAnsi="Calibri"/>
                <w:sz w:val="24"/>
                <w:szCs w:val="24"/>
              </w:rPr>
              <w:t>c</w:t>
            </w:r>
            <w:r w:rsidR="00775709" w:rsidRPr="00B51005">
              <w:rPr>
                <w:rFonts w:ascii="Calibri" w:hAnsi="Calibri"/>
                <w:sz w:val="24"/>
                <w:szCs w:val="24"/>
              </w:rPr>
              <w:t>e</w:t>
            </w:r>
            <w:r w:rsidRPr="00B51005">
              <w:rPr>
                <w:rFonts w:ascii="Calibri" w:hAnsi="Calibri"/>
                <w:sz w:val="24"/>
                <w:szCs w:val="24"/>
              </w:rPr>
              <w:t xml:space="preserve"> and have a car available for travel </w:t>
            </w:r>
            <w:r w:rsidR="00183A02">
              <w:rPr>
                <w:rFonts w:ascii="Calibri" w:hAnsi="Calibri"/>
                <w:sz w:val="24"/>
                <w:szCs w:val="24"/>
              </w:rPr>
              <w:t xml:space="preserve">in </w:t>
            </w:r>
            <w:r w:rsidRPr="00B51005">
              <w:rPr>
                <w:rFonts w:ascii="Calibri" w:hAnsi="Calibri"/>
                <w:sz w:val="24"/>
                <w:szCs w:val="24"/>
              </w:rPr>
              <w:t>Norfolk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A7" w14:textId="77777777" w:rsidR="006B190A" w:rsidRPr="00B51005" w:rsidRDefault="006B190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69A8" w14:textId="6F468A71" w:rsidR="006B190A" w:rsidRPr="00B51005" w:rsidRDefault="00A57AA5">
            <w:pPr>
              <w:tabs>
                <w:tab w:val="left" w:pos="5940"/>
                <w:tab w:val="left" w:pos="7200"/>
              </w:tabs>
              <w:jc w:val="center"/>
            </w:pPr>
            <w:r w:rsidRPr="00B51005">
              <w:t>x</w:t>
            </w:r>
          </w:p>
        </w:tc>
      </w:tr>
    </w:tbl>
    <w:p w14:paraId="03078BB8" w14:textId="77777777" w:rsidR="0050153B" w:rsidRPr="00B51005" w:rsidRDefault="0050153B">
      <w:pPr>
        <w:jc w:val="both"/>
        <w:rPr>
          <w:rFonts w:ascii="Calibri" w:eastAsia="Calibri" w:hAnsi="Calibri" w:cs="Calibri"/>
          <w:b/>
          <w:bCs/>
          <w:sz w:val="24"/>
          <w:szCs w:val="24"/>
        </w:rPr>
      </w:pPr>
    </w:p>
    <w:p w14:paraId="20AC632E" w14:textId="63864DE8" w:rsidR="00F6061A" w:rsidRDefault="00F6061A">
      <w:pPr>
        <w:jc w:val="both"/>
        <w:rPr>
          <w:rFonts w:ascii="Calibri" w:hAnsi="Calibri" w:cs="Calibri"/>
          <w:sz w:val="24"/>
          <w:szCs w:val="24"/>
        </w:rPr>
      </w:pPr>
      <w:r w:rsidRPr="00B51005">
        <w:rPr>
          <w:rFonts w:ascii="Calibri" w:hAnsi="Calibri" w:cs="Calibri"/>
          <w:sz w:val="24"/>
          <w:szCs w:val="24"/>
        </w:rPr>
        <w:t>This role is subject to a basic Disclosure and Barring Service (DBS) check</w:t>
      </w:r>
    </w:p>
    <w:p w14:paraId="3267A6B5" w14:textId="77777777" w:rsidR="00183A02" w:rsidRPr="00B51005" w:rsidRDefault="00183A02">
      <w:pPr>
        <w:jc w:val="both"/>
        <w:rPr>
          <w:rFonts w:ascii="Calibri" w:eastAsia="Calibri" w:hAnsi="Calibri" w:cs="Calibri"/>
          <w:b/>
          <w:bCs/>
          <w:sz w:val="24"/>
          <w:szCs w:val="24"/>
        </w:rPr>
      </w:pPr>
    </w:p>
    <w:p w14:paraId="3E1D69AF" w14:textId="0968435E" w:rsidR="006B190A" w:rsidRPr="00B51005" w:rsidRDefault="00B51005" w:rsidP="00183A02">
      <w:pPr>
        <w:jc w:val="both"/>
      </w:pPr>
      <w:bookmarkStart w:id="4" w:name="_Hlk88292632"/>
      <w:r w:rsidRPr="00B51005">
        <w:rPr>
          <w:rFonts w:ascii="Calibri" w:hAnsi="Calibri"/>
          <w:sz w:val="24"/>
          <w:szCs w:val="24"/>
        </w:rPr>
        <w:t xml:space="preserve">This job description is not an exhaustive document but </w:t>
      </w:r>
      <w:r w:rsidR="00183A02" w:rsidRPr="00B51005">
        <w:rPr>
          <w:rFonts w:ascii="Calibri" w:hAnsi="Calibri"/>
          <w:sz w:val="24"/>
          <w:szCs w:val="24"/>
        </w:rPr>
        <w:t>reflects</w:t>
      </w:r>
      <w:r w:rsidRPr="00B51005">
        <w:rPr>
          <w:rFonts w:ascii="Calibri" w:hAnsi="Calibri"/>
          <w:sz w:val="24"/>
          <w:szCs w:val="24"/>
        </w:rPr>
        <w:t xml:space="preserve"> the duties and responsibilities applicable at the time of issue.  Details and emphasis are subject to amendment and revision in the light of the changing needs of the Norwich Diocesan Board </w:t>
      </w:r>
      <w:r w:rsidR="00183A02">
        <w:rPr>
          <w:rFonts w:ascii="Calibri" w:hAnsi="Calibri"/>
          <w:sz w:val="24"/>
          <w:szCs w:val="24"/>
        </w:rPr>
        <w:t>o</w:t>
      </w:r>
      <w:r w:rsidRPr="00B51005">
        <w:rPr>
          <w:rFonts w:ascii="Calibri" w:hAnsi="Calibri"/>
          <w:sz w:val="24"/>
          <w:szCs w:val="24"/>
        </w:rPr>
        <w:t>f Finance Ltd.</w:t>
      </w:r>
      <w:bookmarkEnd w:id="4"/>
    </w:p>
    <w:sectPr w:rsidR="006B190A" w:rsidRPr="00B51005">
      <w:footerReference w:type="default" r:id="rId12"/>
      <w:pgSz w:w="11900" w:h="16840"/>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6D79" w14:textId="77777777" w:rsidR="00551377" w:rsidRDefault="00551377">
      <w:r>
        <w:separator/>
      </w:r>
    </w:p>
  </w:endnote>
  <w:endnote w:type="continuationSeparator" w:id="0">
    <w:p w14:paraId="4821E371" w14:textId="77777777" w:rsidR="00551377" w:rsidRDefault="00551377">
      <w:r>
        <w:continuationSeparator/>
      </w:r>
    </w:p>
  </w:endnote>
  <w:endnote w:type="continuationNotice" w:id="1">
    <w:p w14:paraId="63C08C8F" w14:textId="77777777" w:rsidR="00551377" w:rsidRDefault="00551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654047"/>
      <w:docPartObj>
        <w:docPartGallery w:val="Page Numbers (Bottom of Page)"/>
        <w:docPartUnique/>
      </w:docPartObj>
    </w:sdtPr>
    <w:sdtEndPr>
      <w:rPr>
        <w:noProof/>
      </w:rPr>
    </w:sdtEndPr>
    <w:sdtContent>
      <w:p w14:paraId="04BD6C4E" w14:textId="00CA2521" w:rsidR="00B51005" w:rsidRDefault="00B51005" w:rsidP="00183A02">
        <w:pPr>
          <w:jc w:val="right"/>
        </w:pPr>
        <w:r w:rsidRPr="00183A02">
          <w:rPr>
            <w:rFonts w:ascii="Calibri" w:hAnsi="Calibri" w:cs="Calibri"/>
            <w:sz w:val="22"/>
            <w:szCs w:val="22"/>
          </w:rPr>
          <w:fldChar w:fldCharType="begin"/>
        </w:r>
        <w:r w:rsidRPr="00183A02">
          <w:rPr>
            <w:rFonts w:ascii="Calibri" w:hAnsi="Calibri" w:cs="Calibri"/>
            <w:sz w:val="22"/>
            <w:szCs w:val="22"/>
          </w:rPr>
          <w:instrText xml:space="preserve"> PAGE   \* MERGEFORMAT </w:instrText>
        </w:r>
        <w:r w:rsidRPr="00183A02">
          <w:rPr>
            <w:rFonts w:ascii="Calibri" w:hAnsi="Calibri" w:cs="Calibri"/>
            <w:sz w:val="22"/>
            <w:szCs w:val="22"/>
          </w:rPr>
          <w:fldChar w:fldCharType="separate"/>
        </w:r>
        <w:r w:rsidRPr="00183A02">
          <w:rPr>
            <w:rFonts w:ascii="Calibri" w:hAnsi="Calibri" w:cs="Calibri"/>
            <w:noProof/>
            <w:sz w:val="22"/>
            <w:szCs w:val="22"/>
          </w:rPr>
          <w:t>2</w:t>
        </w:r>
        <w:r w:rsidRPr="00183A02">
          <w:rPr>
            <w:rFonts w:ascii="Calibri" w:hAnsi="Calibri" w:cs="Calibri"/>
            <w:noProof/>
            <w:sz w:val="22"/>
            <w:szCs w:val="22"/>
          </w:rPr>
          <w:fldChar w:fldCharType="end"/>
        </w:r>
        <w:r w:rsidRPr="00183A02">
          <w:rPr>
            <w:rFonts w:ascii="Calibri" w:hAnsi="Calibri" w:cs="Calibri"/>
            <w:sz w:val="22"/>
            <w:szCs w:val="22"/>
          </w:rPr>
          <w:t xml:space="preserve"> </w:t>
        </w:r>
        <w:r w:rsidR="00183A02" w:rsidRPr="00183A02">
          <w:rPr>
            <w:rFonts w:ascii="Calibri" w:hAnsi="Calibri" w:cs="Calibri"/>
            <w:sz w:val="22"/>
            <w:szCs w:val="22"/>
          </w:rPr>
          <w:tab/>
        </w:r>
        <w:r w:rsidR="00183A02" w:rsidRPr="00183A02">
          <w:rPr>
            <w:rFonts w:ascii="Calibri" w:hAnsi="Calibri" w:cs="Calibri"/>
            <w:sz w:val="22"/>
            <w:szCs w:val="22"/>
          </w:rPr>
          <w:tab/>
        </w:r>
        <w:r w:rsidR="00183A02" w:rsidRPr="00183A02">
          <w:rPr>
            <w:rFonts w:ascii="Calibri" w:hAnsi="Calibri" w:cs="Calibri"/>
            <w:sz w:val="22"/>
            <w:szCs w:val="22"/>
          </w:rPr>
          <w:tab/>
        </w:r>
        <w:r w:rsidR="00183A02" w:rsidRPr="00183A02">
          <w:rPr>
            <w:rFonts w:ascii="Calibri" w:hAnsi="Calibri" w:cs="Calibri"/>
            <w:sz w:val="22"/>
            <w:szCs w:val="22"/>
          </w:rPr>
          <w:tab/>
        </w:r>
        <w:r w:rsidR="00183A02" w:rsidRPr="00183A02">
          <w:rPr>
            <w:rFonts w:ascii="Calibri" w:hAnsi="Calibri" w:cs="Calibri"/>
            <w:sz w:val="22"/>
            <w:szCs w:val="22"/>
          </w:rPr>
          <w:tab/>
        </w:r>
        <w:r w:rsidRPr="00183A02">
          <w:rPr>
            <w:rFonts w:ascii="Calibri" w:hAnsi="Calibri" w:cs="Calibri"/>
            <w:sz w:val="22"/>
            <w:szCs w:val="22"/>
          </w:rPr>
          <w:t>May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CCE1" w14:textId="77777777" w:rsidR="00551377" w:rsidRDefault="00551377">
      <w:r>
        <w:separator/>
      </w:r>
    </w:p>
  </w:footnote>
  <w:footnote w:type="continuationSeparator" w:id="0">
    <w:p w14:paraId="759DACED" w14:textId="77777777" w:rsidR="00551377" w:rsidRDefault="00551377">
      <w:r>
        <w:continuationSeparator/>
      </w:r>
    </w:p>
  </w:footnote>
  <w:footnote w:type="continuationNotice" w:id="1">
    <w:p w14:paraId="40CE21B0" w14:textId="77777777" w:rsidR="00551377" w:rsidRDefault="005513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BB"/>
    <w:multiLevelType w:val="hybridMultilevel"/>
    <w:tmpl w:val="F80EF9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C71F4E"/>
    <w:multiLevelType w:val="hybridMultilevel"/>
    <w:tmpl w:val="9552F368"/>
    <w:numStyleLink w:val="ImportedStyle2"/>
  </w:abstractNum>
  <w:abstractNum w:abstractNumId="2" w15:restartNumberingAfterBreak="0">
    <w:nsid w:val="09483778"/>
    <w:multiLevelType w:val="hybridMultilevel"/>
    <w:tmpl w:val="07A81462"/>
    <w:numStyleLink w:val="ImportedStyle1"/>
  </w:abstractNum>
  <w:abstractNum w:abstractNumId="3" w15:restartNumberingAfterBreak="0">
    <w:nsid w:val="0ACA299F"/>
    <w:multiLevelType w:val="hybridMultilevel"/>
    <w:tmpl w:val="3B361AE0"/>
    <w:numStyleLink w:val="ImportedStyle3"/>
  </w:abstractNum>
  <w:abstractNum w:abstractNumId="4" w15:restartNumberingAfterBreak="0">
    <w:nsid w:val="16130225"/>
    <w:multiLevelType w:val="hybridMultilevel"/>
    <w:tmpl w:val="8682CCB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200142"/>
    <w:multiLevelType w:val="hybridMultilevel"/>
    <w:tmpl w:val="CB9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C346C"/>
    <w:multiLevelType w:val="hybridMultilevel"/>
    <w:tmpl w:val="9552F368"/>
    <w:styleLink w:val="ImportedStyle2"/>
    <w:lvl w:ilvl="0" w:tplc="5FB892A8">
      <w:start w:val="1"/>
      <w:numFmt w:val="bullet"/>
      <w:lvlText w:val="·"/>
      <w:lvlJc w:val="left"/>
      <w:pPr>
        <w:tabs>
          <w:tab w:val="num" w:pos="720"/>
        </w:tabs>
        <w:ind w:left="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F4E516">
      <w:start w:val="1"/>
      <w:numFmt w:val="bullet"/>
      <w:lvlText w:val="o"/>
      <w:lvlJc w:val="left"/>
      <w:pPr>
        <w:tabs>
          <w:tab w:val="num" w:pos="1440"/>
        </w:tabs>
        <w:ind w:left="15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2E5FA4">
      <w:start w:val="1"/>
      <w:numFmt w:val="bullet"/>
      <w:lvlText w:val="▪"/>
      <w:lvlJc w:val="left"/>
      <w:pPr>
        <w:tabs>
          <w:tab w:val="num" w:pos="2160"/>
        </w:tabs>
        <w:ind w:left="22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D24064">
      <w:start w:val="1"/>
      <w:numFmt w:val="bullet"/>
      <w:lvlText w:val="·"/>
      <w:lvlJc w:val="left"/>
      <w:pPr>
        <w:tabs>
          <w:tab w:val="num" w:pos="2880"/>
        </w:tabs>
        <w:ind w:left="29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8877BC">
      <w:start w:val="1"/>
      <w:numFmt w:val="bullet"/>
      <w:lvlText w:val="o"/>
      <w:lvlJc w:val="left"/>
      <w:pPr>
        <w:tabs>
          <w:tab w:val="num" w:pos="3600"/>
        </w:tabs>
        <w:ind w:left="36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4CF1A">
      <w:start w:val="1"/>
      <w:numFmt w:val="bullet"/>
      <w:lvlText w:val="▪"/>
      <w:lvlJc w:val="left"/>
      <w:pPr>
        <w:tabs>
          <w:tab w:val="num" w:pos="4320"/>
        </w:tabs>
        <w:ind w:left="43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402F3C">
      <w:start w:val="1"/>
      <w:numFmt w:val="bullet"/>
      <w:lvlText w:val="·"/>
      <w:lvlJc w:val="left"/>
      <w:pPr>
        <w:tabs>
          <w:tab w:val="num" w:pos="5040"/>
        </w:tabs>
        <w:ind w:left="510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5AF678">
      <w:start w:val="1"/>
      <w:numFmt w:val="bullet"/>
      <w:lvlText w:val="o"/>
      <w:lvlJc w:val="left"/>
      <w:pPr>
        <w:tabs>
          <w:tab w:val="num" w:pos="5760"/>
        </w:tabs>
        <w:ind w:left="58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62565A">
      <w:start w:val="1"/>
      <w:numFmt w:val="bullet"/>
      <w:lvlText w:val="▪"/>
      <w:lvlJc w:val="left"/>
      <w:pPr>
        <w:tabs>
          <w:tab w:val="num" w:pos="6480"/>
        </w:tabs>
        <w:ind w:left="65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B97690E"/>
    <w:multiLevelType w:val="hybridMultilevel"/>
    <w:tmpl w:val="3B361AE0"/>
    <w:styleLink w:val="ImportedStyle3"/>
    <w:lvl w:ilvl="0" w:tplc="42FADCE4">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A04E568">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C22667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F20D43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65280F6">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2F81D3E">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3F893C2">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CB830AC">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BBC2018">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22475D"/>
    <w:multiLevelType w:val="hybridMultilevel"/>
    <w:tmpl w:val="1B0A8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50BB4"/>
    <w:multiLevelType w:val="hybridMultilevel"/>
    <w:tmpl w:val="6886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45A1C"/>
    <w:multiLevelType w:val="hybridMultilevel"/>
    <w:tmpl w:val="20B4F36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4A06FB"/>
    <w:multiLevelType w:val="hybridMultilevel"/>
    <w:tmpl w:val="07A81462"/>
    <w:styleLink w:val="ImportedStyle1"/>
    <w:lvl w:ilvl="0" w:tplc="4F0C192A">
      <w:start w:val="1"/>
      <w:numFmt w:val="bullet"/>
      <w:lvlText w:val="·"/>
      <w:lvlJc w:val="left"/>
      <w:pPr>
        <w:tabs>
          <w:tab w:val="left" w:pos="1134"/>
          <w:tab w:val="num" w:pos="1560"/>
        </w:tabs>
        <w:ind w:left="2880" w:hanging="17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ECB1CE">
      <w:start w:val="1"/>
      <w:numFmt w:val="bullet"/>
      <w:lvlText w:val="o"/>
      <w:lvlJc w:val="left"/>
      <w:pPr>
        <w:tabs>
          <w:tab w:val="left" w:pos="1134"/>
          <w:tab w:val="left" w:pos="1560"/>
          <w:tab w:val="num" w:pos="3600"/>
        </w:tabs>
        <w:ind w:left="492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229C62">
      <w:start w:val="1"/>
      <w:numFmt w:val="bullet"/>
      <w:lvlText w:val="▪"/>
      <w:lvlJc w:val="left"/>
      <w:pPr>
        <w:tabs>
          <w:tab w:val="left" w:pos="1134"/>
          <w:tab w:val="left" w:pos="1560"/>
          <w:tab w:val="num" w:pos="4320"/>
        </w:tabs>
        <w:ind w:left="564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CC66EC">
      <w:start w:val="1"/>
      <w:numFmt w:val="bullet"/>
      <w:lvlText w:val="·"/>
      <w:lvlJc w:val="left"/>
      <w:pPr>
        <w:tabs>
          <w:tab w:val="left" w:pos="1134"/>
          <w:tab w:val="left" w:pos="1560"/>
          <w:tab w:val="num" w:pos="5040"/>
        </w:tabs>
        <w:ind w:left="6360" w:hanging="30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7CCD46">
      <w:start w:val="1"/>
      <w:numFmt w:val="bullet"/>
      <w:lvlText w:val="o"/>
      <w:lvlJc w:val="left"/>
      <w:pPr>
        <w:tabs>
          <w:tab w:val="left" w:pos="1134"/>
          <w:tab w:val="left" w:pos="1560"/>
          <w:tab w:val="num" w:pos="5760"/>
        </w:tabs>
        <w:ind w:left="708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069AFE">
      <w:start w:val="1"/>
      <w:numFmt w:val="bullet"/>
      <w:lvlText w:val="▪"/>
      <w:lvlJc w:val="left"/>
      <w:pPr>
        <w:tabs>
          <w:tab w:val="left" w:pos="1134"/>
          <w:tab w:val="left" w:pos="1560"/>
          <w:tab w:val="num" w:pos="6480"/>
        </w:tabs>
        <w:ind w:left="780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6826A">
      <w:start w:val="1"/>
      <w:numFmt w:val="bullet"/>
      <w:lvlText w:val="·"/>
      <w:lvlJc w:val="left"/>
      <w:pPr>
        <w:tabs>
          <w:tab w:val="left" w:pos="1134"/>
          <w:tab w:val="left" w:pos="1560"/>
          <w:tab w:val="num" w:pos="7200"/>
        </w:tabs>
        <w:ind w:left="8520" w:hanging="30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906570">
      <w:start w:val="1"/>
      <w:numFmt w:val="bullet"/>
      <w:lvlText w:val="o"/>
      <w:lvlJc w:val="left"/>
      <w:pPr>
        <w:tabs>
          <w:tab w:val="left" w:pos="1134"/>
          <w:tab w:val="left" w:pos="1560"/>
          <w:tab w:val="num" w:pos="7920"/>
        </w:tabs>
        <w:ind w:left="924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42D2AE">
      <w:start w:val="1"/>
      <w:numFmt w:val="bullet"/>
      <w:lvlText w:val="▪"/>
      <w:lvlJc w:val="left"/>
      <w:pPr>
        <w:tabs>
          <w:tab w:val="left" w:pos="1134"/>
          <w:tab w:val="left" w:pos="1560"/>
          <w:tab w:val="num" w:pos="8640"/>
        </w:tabs>
        <w:ind w:left="9960" w:hanging="30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BA6456C"/>
    <w:multiLevelType w:val="hybridMultilevel"/>
    <w:tmpl w:val="F33CE9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A365C9F"/>
    <w:multiLevelType w:val="hybridMultilevel"/>
    <w:tmpl w:val="22406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23387"/>
    <w:multiLevelType w:val="hybridMultilevel"/>
    <w:tmpl w:val="1376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6D3E53"/>
    <w:multiLevelType w:val="hybridMultilevel"/>
    <w:tmpl w:val="8680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469105">
    <w:abstractNumId w:val="11"/>
  </w:num>
  <w:num w:numId="2" w16cid:durableId="969558228">
    <w:abstractNumId w:val="2"/>
  </w:num>
  <w:num w:numId="3" w16cid:durableId="703091740">
    <w:abstractNumId w:val="6"/>
  </w:num>
  <w:num w:numId="4" w16cid:durableId="824475642">
    <w:abstractNumId w:val="1"/>
  </w:num>
  <w:num w:numId="5" w16cid:durableId="625739276">
    <w:abstractNumId w:val="7"/>
  </w:num>
  <w:num w:numId="6" w16cid:durableId="1781219377">
    <w:abstractNumId w:val="3"/>
  </w:num>
  <w:num w:numId="7" w16cid:durableId="1774354300">
    <w:abstractNumId w:val="5"/>
  </w:num>
  <w:num w:numId="8" w16cid:durableId="405152197">
    <w:abstractNumId w:val="9"/>
  </w:num>
  <w:num w:numId="9" w16cid:durableId="437217719">
    <w:abstractNumId w:val="14"/>
  </w:num>
  <w:num w:numId="10" w16cid:durableId="1257520127">
    <w:abstractNumId w:val="15"/>
  </w:num>
  <w:num w:numId="11" w16cid:durableId="391470578">
    <w:abstractNumId w:val="12"/>
  </w:num>
  <w:num w:numId="12" w16cid:durableId="1396200572">
    <w:abstractNumId w:val="0"/>
  </w:num>
  <w:num w:numId="13" w16cid:durableId="1529684611">
    <w:abstractNumId w:val="8"/>
  </w:num>
  <w:num w:numId="14" w16cid:durableId="27878278">
    <w:abstractNumId w:val="13"/>
  </w:num>
  <w:num w:numId="15" w16cid:durableId="759064643">
    <w:abstractNumId w:val="10"/>
  </w:num>
  <w:num w:numId="16" w16cid:durableId="961690092">
    <w:abstractNumId w:val="4"/>
  </w:num>
  <w:num w:numId="17" w16cid:durableId="1785736078">
    <w:abstractNumId w:val="12"/>
  </w:num>
  <w:num w:numId="18" w16cid:durableId="2138451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0A"/>
    <w:rsid w:val="00010691"/>
    <w:rsid w:val="00040D24"/>
    <w:rsid w:val="00044615"/>
    <w:rsid w:val="00071646"/>
    <w:rsid w:val="0007503A"/>
    <w:rsid w:val="00080D81"/>
    <w:rsid w:val="00081D5C"/>
    <w:rsid w:val="000C0381"/>
    <w:rsid w:val="000C3019"/>
    <w:rsid w:val="000D0617"/>
    <w:rsid w:val="000E7169"/>
    <w:rsid w:val="000F7EFD"/>
    <w:rsid w:val="001006E6"/>
    <w:rsid w:val="001034C0"/>
    <w:rsid w:val="00113135"/>
    <w:rsid w:val="00115C48"/>
    <w:rsid w:val="00126B19"/>
    <w:rsid w:val="00131F1B"/>
    <w:rsid w:val="00134A89"/>
    <w:rsid w:val="00135CE0"/>
    <w:rsid w:val="001577E3"/>
    <w:rsid w:val="0016166C"/>
    <w:rsid w:val="0016371E"/>
    <w:rsid w:val="0017104B"/>
    <w:rsid w:val="00183A02"/>
    <w:rsid w:val="00184F9E"/>
    <w:rsid w:val="00190184"/>
    <w:rsid w:val="001A5AE2"/>
    <w:rsid w:val="001C6675"/>
    <w:rsid w:val="001C684F"/>
    <w:rsid w:val="00205DEC"/>
    <w:rsid w:val="0021126D"/>
    <w:rsid w:val="0021495A"/>
    <w:rsid w:val="002152F1"/>
    <w:rsid w:val="00221229"/>
    <w:rsid w:val="0026300F"/>
    <w:rsid w:val="00264213"/>
    <w:rsid w:val="00283E25"/>
    <w:rsid w:val="00284C89"/>
    <w:rsid w:val="002B35B4"/>
    <w:rsid w:val="002D2044"/>
    <w:rsid w:val="00304242"/>
    <w:rsid w:val="00317664"/>
    <w:rsid w:val="00317DDB"/>
    <w:rsid w:val="00324AD7"/>
    <w:rsid w:val="00341002"/>
    <w:rsid w:val="00345D5A"/>
    <w:rsid w:val="00346637"/>
    <w:rsid w:val="00356481"/>
    <w:rsid w:val="003639AD"/>
    <w:rsid w:val="00375011"/>
    <w:rsid w:val="00376069"/>
    <w:rsid w:val="003A409A"/>
    <w:rsid w:val="003A458C"/>
    <w:rsid w:val="003C341F"/>
    <w:rsid w:val="003C3B9D"/>
    <w:rsid w:val="003C3DD9"/>
    <w:rsid w:val="003D5095"/>
    <w:rsid w:val="003E21BA"/>
    <w:rsid w:val="003E775D"/>
    <w:rsid w:val="003F2340"/>
    <w:rsid w:val="00422817"/>
    <w:rsid w:val="00453BAB"/>
    <w:rsid w:val="00462830"/>
    <w:rsid w:val="00467352"/>
    <w:rsid w:val="00471EBF"/>
    <w:rsid w:val="00481D44"/>
    <w:rsid w:val="00485A49"/>
    <w:rsid w:val="004A10B5"/>
    <w:rsid w:val="004B466C"/>
    <w:rsid w:val="004B74B1"/>
    <w:rsid w:val="004F7E19"/>
    <w:rsid w:val="0050153B"/>
    <w:rsid w:val="005301EC"/>
    <w:rsid w:val="00535EA9"/>
    <w:rsid w:val="00540F34"/>
    <w:rsid w:val="00551377"/>
    <w:rsid w:val="00556BB5"/>
    <w:rsid w:val="0056002E"/>
    <w:rsid w:val="005657E0"/>
    <w:rsid w:val="00582F50"/>
    <w:rsid w:val="00597D5C"/>
    <w:rsid w:val="005B04D5"/>
    <w:rsid w:val="005B1D68"/>
    <w:rsid w:val="005C0B92"/>
    <w:rsid w:val="005D2D37"/>
    <w:rsid w:val="005F0232"/>
    <w:rsid w:val="005F34AA"/>
    <w:rsid w:val="00610B54"/>
    <w:rsid w:val="00611DC1"/>
    <w:rsid w:val="00643A8C"/>
    <w:rsid w:val="00652CAA"/>
    <w:rsid w:val="006564A8"/>
    <w:rsid w:val="0066039C"/>
    <w:rsid w:val="00660627"/>
    <w:rsid w:val="006723D2"/>
    <w:rsid w:val="00676E91"/>
    <w:rsid w:val="00685E32"/>
    <w:rsid w:val="006B190A"/>
    <w:rsid w:val="006C1812"/>
    <w:rsid w:val="006D21AE"/>
    <w:rsid w:val="00701FF8"/>
    <w:rsid w:val="00712A3D"/>
    <w:rsid w:val="00742AFC"/>
    <w:rsid w:val="00743E48"/>
    <w:rsid w:val="007728D3"/>
    <w:rsid w:val="00775709"/>
    <w:rsid w:val="007A21E8"/>
    <w:rsid w:val="007A43CD"/>
    <w:rsid w:val="007D4E65"/>
    <w:rsid w:val="007E0C0A"/>
    <w:rsid w:val="00800158"/>
    <w:rsid w:val="00811F0E"/>
    <w:rsid w:val="00815CAE"/>
    <w:rsid w:val="0082138C"/>
    <w:rsid w:val="00824162"/>
    <w:rsid w:val="00830071"/>
    <w:rsid w:val="008464E5"/>
    <w:rsid w:val="00856736"/>
    <w:rsid w:val="00866A48"/>
    <w:rsid w:val="0087035B"/>
    <w:rsid w:val="0088511D"/>
    <w:rsid w:val="008A3CF7"/>
    <w:rsid w:val="008B177D"/>
    <w:rsid w:val="008B5417"/>
    <w:rsid w:val="008C428B"/>
    <w:rsid w:val="008E7F70"/>
    <w:rsid w:val="009227E6"/>
    <w:rsid w:val="00933536"/>
    <w:rsid w:val="00937449"/>
    <w:rsid w:val="00942B53"/>
    <w:rsid w:val="0095345F"/>
    <w:rsid w:val="009662F8"/>
    <w:rsid w:val="00966655"/>
    <w:rsid w:val="00997ADE"/>
    <w:rsid w:val="009A6771"/>
    <w:rsid w:val="009B5DC0"/>
    <w:rsid w:val="009C1753"/>
    <w:rsid w:val="009C6ADF"/>
    <w:rsid w:val="009D2FF8"/>
    <w:rsid w:val="009D4218"/>
    <w:rsid w:val="009E41B6"/>
    <w:rsid w:val="009E5C75"/>
    <w:rsid w:val="00A0208F"/>
    <w:rsid w:val="00A371B3"/>
    <w:rsid w:val="00A40AA5"/>
    <w:rsid w:val="00A41209"/>
    <w:rsid w:val="00A455EF"/>
    <w:rsid w:val="00A541EA"/>
    <w:rsid w:val="00A55B65"/>
    <w:rsid w:val="00A57AA5"/>
    <w:rsid w:val="00A602A9"/>
    <w:rsid w:val="00A663F7"/>
    <w:rsid w:val="00AC1288"/>
    <w:rsid w:val="00AE2932"/>
    <w:rsid w:val="00AE46F4"/>
    <w:rsid w:val="00AE764F"/>
    <w:rsid w:val="00AF6894"/>
    <w:rsid w:val="00B1055A"/>
    <w:rsid w:val="00B3096B"/>
    <w:rsid w:val="00B403E1"/>
    <w:rsid w:val="00B45401"/>
    <w:rsid w:val="00B51005"/>
    <w:rsid w:val="00B66C88"/>
    <w:rsid w:val="00B66E80"/>
    <w:rsid w:val="00BA4EB4"/>
    <w:rsid w:val="00BB5D33"/>
    <w:rsid w:val="00BC4735"/>
    <w:rsid w:val="00BC68BD"/>
    <w:rsid w:val="00BD0CE9"/>
    <w:rsid w:val="00BD17AA"/>
    <w:rsid w:val="00BF4A29"/>
    <w:rsid w:val="00C674B1"/>
    <w:rsid w:val="00C74472"/>
    <w:rsid w:val="00C80F96"/>
    <w:rsid w:val="00CB0FB1"/>
    <w:rsid w:val="00CC6346"/>
    <w:rsid w:val="00CF0D86"/>
    <w:rsid w:val="00CF68FE"/>
    <w:rsid w:val="00D02706"/>
    <w:rsid w:val="00D0543F"/>
    <w:rsid w:val="00D102A8"/>
    <w:rsid w:val="00D50DE2"/>
    <w:rsid w:val="00D62B91"/>
    <w:rsid w:val="00D647C6"/>
    <w:rsid w:val="00D83E45"/>
    <w:rsid w:val="00D849CD"/>
    <w:rsid w:val="00D85473"/>
    <w:rsid w:val="00DB5EF9"/>
    <w:rsid w:val="00DC2325"/>
    <w:rsid w:val="00DC5230"/>
    <w:rsid w:val="00DD2859"/>
    <w:rsid w:val="00DE389A"/>
    <w:rsid w:val="00E05518"/>
    <w:rsid w:val="00E2341A"/>
    <w:rsid w:val="00E24478"/>
    <w:rsid w:val="00E568C9"/>
    <w:rsid w:val="00E64267"/>
    <w:rsid w:val="00E8389A"/>
    <w:rsid w:val="00E90363"/>
    <w:rsid w:val="00E9037C"/>
    <w:rsid w:val="00E9788F"/>
    <w:rsid w:val="00EC5B72"/>
    <w:rsid w:val="00ED6C0B"/>
    <w:rsid w:val="00ED7584"/>
    <w:rsid w:val="00EE3F94"/>
    <w:rsid w:val="00F166F4"/>
    <w:rsid w:val="00F20FBA"/>
    <w:rsid w:val="00F27184"/>
    <w:rsid w:val="00F54168"/>
    <w:rsid w:val="00F54F6D"/>
    <w:rsid w:val="00F60437"/>
    <w:rsid w:val="00F6061A"/>
    <w:rsid w:val="00F75028"/>
    <w:rsid w:val="00F862DF"/>
    <w:rsid w:val="00FA06A1"/>
    <w:rsid w:val="00FA10EC"/>
    <w:rsid w:val="00FA6A56"/>
    <w:rsid w:val="00FC1DA3"/>
    <w:rsid w:val="00FC3545"/>
    <w:rsid w:val="00FE0817"/>
    <w:rsid w:val="00FE0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68C0"/>
  <w15:docId w15:val="{626D51C2-D359-4F76-A270-ADDA15FC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1BA"/>
    <w:rPr>
      <w:rFonts w:cs="Arial Unicode M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basedOn w:val="Normal"/>
    <w:link w:val="ListParagraphChar"/>
    <w:uiPriority w:val="34"/>
    <w:qFormat/>
    <w:rsid w:val="001006E6"/>
    <w:pPr>
      <w:ind w:left="720"/>
      <w:contextualSpacing/>
    </w:pPr>
  </w:style>
  <w:style w:type="paragraph" w:styleId="Header">
    <w:name w:val="header"/>
    <w:basedOn w:val="Normal"/>
    <w:link w:val="HeaderChar"/>
    <w:uiPriority w:val="99"/>
    <w:unhideWhenUsed/>
    <w:rsid w:val="000D0617"/>
    <w:pPr>
      <w:tabs>
        <w:tab w:val="center" w:pos="4513"/>
        <w:tab w:val="right" w:pos="9026"/>
      </w:tabs>
    </w:pPr>
  </w:style>
  <w:style w:type="character" w:customStyle="1" w:styleId="HeaderChar">
    <w:name w:val="Header Char"/>
    <w:basedOn w:val="DefaultParagraphFont"/>
    <w:link w:val="Header"/>
    <w:uiPriority w:val="99"/>
    <w:rsid w:val="000D0617"/>
    <w:rPr>
      <w:rFonts w:cs="Arial Unicode MS"/>
      <w:color w:val="000000"/>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0D0617"/>
    <w:pPr>
      <w:tabs>
        <w:tab w:val="center" w:pos="4513"/>
        <w:tab w:val="right" w:pos="9026"/>
      </w:tabs>
    </w:pPr>
  </w:style>
  <w:style w:type="character" w:customStyle="1" w:styleId="FooterChar">
    <w:name w:val="Footer Char"/>
    <w:basedOn w:val="DefaultParagraphFont"/>
    <w:link w:val="Footer"/>
    <w:uiPriority w:val="99"/>
    <w:rsid w:val="000D0617"/>
    <w:rPr>
      <w:rFonts w:cs="Arial Unicode MS"/>
      <w:color w:val="000000"/>
      <w:u w:color="000000"/>
      <w:lang w:val="en-US"/>
      <w14:textOutline w14:w="0" w14:cap="flat" w14:cmpd="sng" w14:algn="ctr">
        <w14:noFill/>
        <w14:prstDash w14:val="solid"/>
        <w14:bevel/>
      </w14:textOutline>
    </w:rPr>
  </w:style>
  <w:style w:type="character" w:customStyle="1" w:styleId="ListParagraphChar">
    <w:name w:val="List Paragraph Char"/>
    <w:basedOn w:val="DefaultParagraphFont"/>
    <w:link w:val="ListParagraph"/>
    <w:uiPriority w:val="34"/>
    <w:locked/>
    <w:rsid w:val="00422817"/>
    <w:rPr>
      <w:rFonts w:cs="Arial Unicode MS"/>
      <w:color w:val="000000"/>
      <w:u w:color="000000"/>
      <w:lang w:val="en-US"/>
      <w14:textOutline w14:w="0" w14:cap="flat" w14:cmpd="sng" w14:algn="ctr">
        <w14:noFill/>
        <w14:prstDash w14:val="solid"/>
        <w14:bevel/>
      </w14:textOutline>
    </w:rPr>
  </w:style>
  <w:style w:type="paragraph" w:styleId="Revision">
    <w:name w:val="Revision"/>
    <w:hidden/>
    <w:uiPriority w:val="99"/>
    <w:semiHidden/>
    <w:rsid w:val="003A458C"/>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83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1d6c2ce-7f02-43ee-a8b8-7aab590250b2" xsi:nil="true"/>
    <TaxCatchAll xmlns="2980df12-a5d8-4cde-a86f-bf75bff93898"/>
    <lcf76f155ced4ddcb4097134ff3c332f xmlns="11d6c2ce-7f02-43ee-a8b8-7aab590250b2">
      <Terms xmlns="http://schemas.microsoft.com/office/infopath/2007/PartnerControls"/>
    </lcf76f155ced4ddcb4097134ff3c332f>
    <SharedWithUsers xmlns="2980df12-a5d8-4cde-a86f-bf75bff93898">
      <UserInfo>
        <DisplayName>Gemma Waldie</DisplayName>
        <AccountId>21</AccountId>
        <AccountType/>
      </UserInfo>
    </SharedWithUsers>
    <_Flow_SignoffStatus xmlns="11d6c2ce-7f02-43ee-a8b8-7aab590250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CF2D83A08F91488CEF1085B81C904E" ma:contentTypeVersion="13" ma:contentTypeDescription="Create a new document." ma:contentTypeScope="" ma:versionID="0903019ed7995d2e568793b24840e599">
  <xsd:schema xmlns:xsd="http://www.w3.org/2001/XMLSchema" xmlns:xs="http://www.w3.org/2001/XMLSchema" xmlns:p="http://schemas.microsoft.com/office/2006/metadata/properties" xmlns:ns2="11d6c2ce-7f02-43ee-a8b8-7aab590250b2" xmlns:ns3="2980df12-a5d8-4cde-a86f-bf75bff93898" targetNamespace="http://schemas.microsoft.com/office/2006/metadata/properties" ma:root="true" ma:fieldsID="acae77b983f09373fc33054a29fe6ad6" ns2:_="" ns3:_="">
    <xsd:import namespace="11d6c2ce-7f02-43ee-a8b8-7aab590250b2"/>
    <xsd:import namespace="2980df12-a5d8-4cde-a86f-bf75bff938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6c2ce-7f02-43ee-a8b8-7aab5902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df12-a5d8-4cde-a86f-bf75bff938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c0295-fcf9-4a07-afaa-d3c7003b8bd4}" ma:internalName="TaxCatchAll" ma:showField="CatchAllData" ma:web="2980df12-a5d8-4cde-a86f-bf75bff938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B1AE0-C7DA-481D-BF30-F38685B36EAF}">
  <ds:schemaRefs>
    <ds:schemaRef ds:uri="http://schemas.microsoft.com/office/infopath/2007/PartnerControls"/>
    <ds:schemaRef ds:uri="11d6c2ce-7f02-43ee-a8b8-7aab590250b2"/>
    <ds:schemaRef ds:uri="http://purl.org/dc/dcmitype/"/>
    <ds:schemaRef ds:uri="http://schemas.microsoft.com/office/2006/documentManagement/types"/>
    <ds:schemaRef ds:uri="http://schemas.microsoft.com/office/2006/metadata/properties"/>
    <ds:schemaRef ds:uri="http://schemas.openxmlformats.org/package/2006/metadata/core-properties"/>
    <ds:schemaRef ds:uri="2980df12-a5d8-4cde-a86f-bf75bff93898"/>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46F85427-EA8B-47D3-B12C-E4E6ADDC65D9}">
  <ds:schemaRefs>
    <ds:schemaRef ds:uri="http://schemas.microsoft.com/sharepoint/v3/contenttype/forms"/>
  </ds:schemaRefs>
</ds:datastoreItem>
</file>

<file path=customXml/itemProps3.xml><?xml version="1.0" encoding="utf-8"?>
<ds:datastoreItem xmlns:ds="http://schemas.openxmlformats.org/officeDocument/2006/customXml" ds:itemID="{5B2D0171-014F-4978-989F-F2F78C6FD8D6}">
  <ds:schemaRefs>
    <ds:schemaRef ds:uri="http://schemas.openxmlformats.org/officeDocument/2006/bibliography"/>
  </ds:schemaRefs>
</ds:datastoreItem>
</file>

<file path=customXml/itemProps4.xml><?xml version="1.0" encoding="utf-8"?>
<ds:datastoreItem xmlns:ds="http://schemas.openxmlformats.org/officeDocument/2006/customXml" ds:itemID="{206D41A0-269C-4167-8375-19128CBE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6c2ce-7f02-43ee-a8b8-7aab590250b2"/>
    <ds:schemaRef ds:uri="2980df12-a5d8-4cde-a86f-bf75bff93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Sweeting</dc:creator>
  <cp:lastModifiedBy>Claire Stone</cp:lastModifiedBy>
  <cp:revision>2</cp:revision>
  <dcterms:created xsi:type="dcterms:W3CDTF">2023-07-13T15:40:00Z</dcterms:created>
  <dcterms:modified xsi:type="dcterms:W3CDTF">2023-07-13T15:40:00Z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0x01010057CF2D83A08F91488CEF1085B81C904E</vt:lpwstr>
  </property>
  <property fmtid="{D5CDD505-2E9C-101B-9397-08002B2CF9AE}" pid="3" name="MediaServiceImageTags">
    <vt:lpwstr/>
  </property>
  <property fmtid="{D5CDD505-2E9C-101B-9397-08002B2CF9AE}" pid="4" name="Order">
    <vt:r8>180382700</vt:r8>
  </property>
  <property fmtid="{D5CDD505-2E9C-101B-9397-08002B2CF9AE}" pid="5" name="xd_Signature">
    <vt:bool>false</vt:bool>
  </property>
  <property fmtid="{D5CDD505-2E9C-101B-9397-08002B2CF9AE}" pid="6" name="SharedWithUsers">
    <vt:lpwstr>21;#Gemma Waldie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