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2443C9BD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1D0E03">
                              <w:rPr>
                                <w:color w:val="FFFFFF" w:themeColor="background1"/>
                              </w:rPr>
                              <w:t>5</w:t>
                            </w:r>
                            <w:proofErr w:type="gramEnd"/>
                          </w:p>
                          <w:p w14:paraId="6F9E2BD0" w14:textId="4F10ADDF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1D0E03">
                              <w:rPr>
                                <w:color w:val="FFFFFF" w:themeColor="background1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2443C9BD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1D0E03">
                        <w:rPr>
                          <w:color w:val="FFFFFF" w:themeColor="background1"/>
                        </w:rPr>
                        <w:t>5</w:t>
                      </w:r>
                      <w:proofErr w:type="gramEnd"/>
                    </w:p>
                    <w:p w14:paraId="6F9E2BD0" w14:textId="4F10ADDF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="001D0E03">
                        <w:rPr>
                          <w:color w:val="FFFFFF" w:themeColor="background1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25DA7A73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318136</wp:posOffset>
                </wp:positionV>
                <wp:extent cx="7067550" cy="9715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971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72B1845A" w:rsidR="00292326" w:rsidRPr="004417AF" w:rsidRDefault="001D0E03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What difference does the resurrection make to Christians</w:t>
                            </w:r>
                            <w:r w:rsidR="009E756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56.5pt;height:7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" fillcolor="#f79646 [3209]" strokecolor="#e36c0a [2409]" strokeweight="2pt">
                <v:textbox>
                  <w:txbxContent>
                    <w:p w14:paraId="3D2883AC" w14:textId="72B1845A" w:rsidR="00292326" w:rsidRPr="004417AF" w:rsidRDefault="001D0E03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What difference does the resurrection make to Christians</w:t>
                      </w:r>
                      <w:r w:rsidR="009E756E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411BD667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18FF0C7E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2890D4F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420C57A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18FF0C7E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2890D4F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420C57A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2031EB28" w:rsidR="00D91CE3" w:rsidRDefault="0072747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1722C4" wp14:editId="55E39D59">
                <wp:simplePos x="0" y="0"/>
                <wp:positionH relativeFrom="column">
                  <wp:posOffset>838863</wp:posOffset>
                </wp:positionH>
                <wp:positionV relativeFrom="paragraph">
                  <wp:posOffset>128077</wp:posOffset>
                </wp:positionV>
                <wp:extent cx="4961614" cy="59634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7477F" w14:textId="77777777" w:rsidR="00727476" w:rsidRPr="004417AF" w:rsidRDefault="00727476" w:rsidP="00727476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 (Topic web of concepts here)</w:t>
                            </w:r>
                          </w:p>
                          <w:p w14:paraId="143660B3" w14:textId="77777777" w:rsidR="00727476" w:rsidRDefault="00727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22C4" id="Text Box 25" o:spid="_x0000_s1030" type="#_x0000_t202" style="position:absolute;margin-left:66.05pt;margin-top:10.1pt;width:390.7pt;height:46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" fillcolor="white [3201]" stroked="f" strokeweight=".5pt">
                <v:textbox>
                  <w:txbxContent>
                    <w:p w14:paraId="3897477F" w14:textId="77777777" w:rsidR="00727476" w:rsidRPr="004417AF" w:rsidRDefault="00727476" w:rsidP="00727476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 (Topic web of concepts here)</w:t>
                      </w:r>
                    </w:p>
                    <w:p w14:paraId="143660B3" w14:textId="77777777" w:rsidR="00727476" w:rsidRDefault="00727476"/>
                  </w:txbxContent>
                </v:textbox>
              </v:shape>
            </w:pict>
          </mc:Fallback>
        </mc:AlternateContent>
      </w: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7FA97F7A" w:rsidR="00A827F1" w:rsidRDefault="008A1C04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50813D01">
                <wp:simplePos x="0" y="0"/>
                <wp:positionH relativeFrom="margin">
                  <wp:posOffset>485776</wp:posOffset>
                </wp:positionH>
                <wp:positionV relativeFrom="paragraph">
                  <wp:posOffset>43180</wp:posOffset>
                </wp:positionV>
                <wp:extent cx="6167120" cy="885825"/>
                <wp:effectExtent l="0" t="0" r="24130" b="28575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885825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E0E10" w14:textId="0CE93127" w:rsidR="00A42E90" w:rsidRPr="00A42E90" w:rsidRDefault="00277FDB" w:rsidP="00A42E90">
                            <w:pPr>
                              <w:rPr>
                                <w:rFonts w:cstheme="minorHAnsi"/>
                              </w:rPr>
                            </w:pPr>
                            <w:r w:rsidRPr="00234E99">
                              <w:rPr>
                                <w:rFonts w:cstheme="minorHAnsi"/>
                              </w:rPr>
                              <w:t xml:space="preserve">Session 1: </w:t>
                            </w:r>
                            <w:r w:rsidR="00AD453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42E90">
                              <w:rPr>
                                <w:rFonts w:cstheme="minorHAnsi"/>
                              </w:rPr>
                              <w:t xml:space="preserve">Show a range of pictures of birthday celebrations. </w:t>
                            </w:r>
                            <w:r w:rsidR="00A42E90" w:rsidRPr="00A42E90">
                              <w:rPr>
                                <w:rFonts w:cstheme="minorHAnsi"/>
                              </w:rPr>
                              <w:t>What do you think is happening in these pictures?</w:t>
                            </w:r>
                            <w:r w:rsidR="00A42E9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42E90" w:rsidRPr="00A42E90">
                              <w:rPr>
                                <w:rFonts w:cstheme="minorHAnsi"/>
                              </w:rPr>
                              <w:t>Celebrations</w:t>
                            </w:r>
                            <w:r w:rsidR="00A42E90">
                              <w:rPr>
                                <w:rFonts w:cstheme="minorHAnsi"/>
                              </w:rPr>
                              <w:t>,</w:t>
                            </w:r>
                            <w:r w:rsidR="00A42E90" w:rsidRPr="00A42E90">
                              <w:rPr>
                                <w:rFonts w:cstheme="minorHAnsi"/>
                              </w:rPr>
                              <w:t xml:space="preserve"> like birthdays</w:t>
                            </w:r>
                            <w:r w:rsidR="00A42E90">
                              <w:rPr>
                                <w:rFonts w:cstheme="minorHAnsi"/>
                              </w:rPr>
                              <w:t>,</w:t>
                            </w:r>
                            <w:r w:rsidR="00A42E90" w:rsidRPr="00A42E90">
                              <w:rPr>
                                <w:rFonts w:cstheme="minorHAnsi"/>
                              </w:rPr>
                              <w:t xml:space="preserve"> mark important occasions and are a time to remember important events too. What things do you think might be worth holding a celebration about?</w:t>
                            </w:r>
                            <w:r w:rsidR="00A42E9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42E90" w:rsidRPr="00A42E90">
                              <w:rPr>
                                <w:rFonts w:cstheme="minorHAnsi"/>
                              </w:rPr>
                              <w:t xml:space="preserve">What other things do you celebrate in your </w:t>
                            </w:r>
                            <w:proofErr w:type="gramStart"/>
                            <w:r w:rsidR="00A42E90" w:rsidRPr="00A42E90">
                              <w:rPr>
                                <w:rFonts w:cstheme="minorHAnsi"/>
                              </w:rPr>
                              <w:t>family or school</w:t>
                            </w:r>
                            <w:proofErr w:type="gramEnd"/>
                            <w:r w:rsidR="00A42E90" w:rsidRPr="00A42E90">
                              <w:rPr>
                                <w:rFonts w:cstheme="minorHAnsi"/>
                              </w:rPr>
                              <w:t xml:space="preserve"> or religion? Why are they worth celebrating?</w:t>
                            </w:r>
                          </w:p>
                          <w:p w14:paraId="015E361C" w14:textId="77777777" w:rsidR="00A42E90" w:rsidRPr="00A42E90" w:rsidRDefault="00A42E90" w:rsidP="00A42E9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A42E90">
                              <w:rPr>
                                <w:rFonts w:cstheme="minorHAnsi"/>
                              </w:rPr>
                              <w:t>What things do Christians think are worth celebrating?</w:t>
                            </w:r>
                          </w:p>
                          <w:p w14:paraId="1C9A505B" w14:textId="3569387F" w:rsidR="00AD453C" w:rsidRPr="00AD453C" w:rsidRDefault="00AD453C" w:rsidP="0020544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977A801" w14:textId="37A977A5" w:rsidR="00234E99" w:rsidRPr="00234E99" w:rsidRDefault="00234E99" w:rsidP="00234E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1" type="#_x0000_t15" style="position:absolute;margin-left:38.25pt;margin-top:3.4pt;width:485.6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" adj="20517" fillcolor="#4f81bd [3204]" strokecolor="#243f60 [1604]" strokeweight="2pt">
                <v:textbox>
                  <w:txbxContent>
                    <w:p w14:paraId="05AE0E10" w14:textId="0CE93127" w:rsidR="00A42E90" w:rsidRPr="00A42E90" w:rsidRDefault="00277FDB" w:rsidP="00A42E90">
                      <w:pPr>
                        <w:rPr>
                          <w:rFonts w:cstheme="minorHAnsi"/>
                        </w:rPr>
                      </w:pPr>
                      <w:r w:rsidRPr="00234E99">
                        <w:rPr>
                          <w:rFonts w:cstheme="minorHAnsi"/>
                        </w:rPr>
                        <w:t xml:space="preserve">Session 1: </w:t>
                      </w:r>
                      <w:r w:rsidR="00AD453C">
                        <w:rPr>
                          <w:rFonts w:cstheme="minorHAnsi"/>
                        </w:rPr>
                        <w:t xml:space="preserve"> </w:t>
                      </w:r>
                      <w:r w:rsidR="00A42E90">
                        <w:rPr>
                          <w:rFonts w:cstheme="minorHAnsi"/>
                        </w:rPr>
                        <w:t xml:space="preserve">Show a range of pictures of birthday celebrations. </w:t>
                      </w:r>
                      <w:r w:rsidR="00A42E90" w:rsidRPr="00A42E90">
                        <w:rPr>
                          <w:rFonts w:cstheme="minorHAnsi"/>
                        </w:rPr>
                        <w:t>What do you think is happening in these pictures?</w:t>
                      </w:r>
                      <w:r w:rsidR="00A42E90">
                        <w:rPr>
                          <w:rFonts w:cstheme="minorHAnsi"/>
                        </w:rPr>
                        <w:t xml:space="preserve"> </w:t>
                      </w:r>
                      <w:r w:rsidR="00A42E90" w:rsidRPr="00A42E90">
                        <w:rPr>
                          <w:rFonts w:cstheme="minorHAnsi"/>
                        </w:rPr>
                        <w:t>Celebrations</w:t>
                      </w:r>
                      <w:r w:rsidR="00A42E90">
                        <w:rPr>
                          <w:rFonts w:cstheme="minorHAnsi"/>
                        </w:rPr>
                        <w:t>,</w:t>
                      </w:r>
                      <w:r w:rsidR="00A42E90" w:rsidRPr="00A42E90">
                        <w:rPr>
                          <w:rFonts w:cstheme="minorHAnsi"/>
                        </w:rPr>
                        <w:t xml:space="preserve"> like birthdays</w:t>
                      </w:r>
                      <w:r w:rsidR="00A42E90">
                        <w:rPr>
                          <w:rFonts w:cstheme="minorHAnsi"/>
                        </w:rPr>
                        <w:t>,</w:t>
                      </w:r>
                      <w:r w:rsidR="00A42E90" w:rsidRPr="00A42E90">
                        <w:rPr>
                          <w:rFonts w:cstheme="minorHAnsi"/>
                        </w:rPr>
                        <w:t xml:space="preserve"> mark important occasions and are a time to remember important events too. What things do you think might be worth holding a celebration about?</w:t>
                      </w:r>
                      <w:r w:rsidR="00A42E90">
                        <w:rPr>
                          <w:rFonts w:cstheme="minorHAnsi"/>
                        </w:rPr>
                        <w:t xml:space="preserve"> </w:t>
                      </w:r>
                      <w:r w:rsidR="00A42E90" w:rsidRPr="00A42E90">
                        <w:rPr>
                          <w:rFonts w:cstheme="minorHAnsi"/>
                        </w:rPr>
                        <w:t xml:space="preserve">What other things do you celebrate in your </w:t>
                      </w:r>
                      <w:proofErr w:type="gramStart"/>
                      <w:r w:rsidR="00A42E90" w:rsidRPr="00A42E90">
                        <w:rPr>
                          <w:rFonts w:cstheme="minorHAnsi"/>
                        </w:rPr>
                        <w:t>family or school</w:t>
                      </w:r>
                      <w:proofErr w:type="gramEnd"/>
                      <w:r w:rsidR="00A42E90" w:rsidRPr="00A42E90">
                        <w:rPr>
                          <w:rFonts w:cstheme="minorHAnsi"/>
                        </w:rPr>
                        <w:t xml:space="preserve"> or religion? Why are they worth celebrating?</w:t>
                      </w:r>
                    </w:p>
                    <w:p w14:paraId="015E361C" w14:textId="77777777" w:rsidR="00A42E90" w:rsidRPr="00A42E90" w:rsidRDefault="00A42E90" w:rsidP="00A42E9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A42E90">
                        <w:rPr>
                          <w:rFonts w:cstheme="minorHAnsi"/>
                        </w:rPr>
                        <w:t>What things do Christians think are worth celebrating?</w:t>
                      </w:r>
                    </w:p>
                    <w:p w14:paraId="1C9A505B" w14:textId="3569387F" w:rsidR="00AD453C" w:rsidRPr="00AD453C" w:rsidRDefault="00AD453C" w:rsidP="0020544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7977A801" w14:textId="37A977A5" w:rsidR="00234E99" w:rsidRPr="00234E99" w:rsidRDefault="00234E99" w:rsidP="00234E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667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191CC7EC">
                <wp:simplePos x="0" y="0"/>
                <wp:positionH relativeFrom="margin">
                  <wp:posOffset>-85725</wp:posOffset>
                </wp:positionH>
                <wp:positionV relativeFrom="paragraph">
                  <wp:posOffset>43348</wp:posOffset>
                </wp:positionV>
                <wp:extent cx="558165" cy="101346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2" style="position:absolute;margin-left:-6.75pt;margin-top:3.4pt;width:43.95pt;height:7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CCF16F" w14:textId="2D007AD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B571539" w14:textId="53C4086D" w:rsidR="00D91CE3" w:rsidRDefault="004D366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2021E" wp14:editId="18DACBB9">
                <wp:simplePos x="0" y="0"/>
                <wp:positionH relativeFrom="column">
                  <wp:posOffset>485775</wp:posOffset>
                </wp:positionH>
                <wp:positionV relativeFrom="paragraph">
                  <wp:posOffset>320647</wp:posOffset>
                </wp:positionV>
                <wp:extent cx="6167120" cy="895350"/>
                <wp:effectExtent l="0" t="0" r="24130" b="19050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120" cy="895350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145C3" w14:textId="03BDA988" w:rsidR="00683F59" w:rsidRPr="002B5594" w:rsidRDefault="006674D2" w:rsidP="00683F59">
                            <w:r>
                              <w:t>Session 2</w:t>
                            </w:r>
                            <w:r w:rsidR="00683F59">
                              <w:t>:</w:t>
                            </w:r>
                            <w:r w:rsidR="003D1AEC">
                              <w:t xml:space="preserve"> Watch </w:t>
                            </w:r>
                            <w:hyperlink r:id="rId7" w:history="1">
                              <w:r w:rsidR="003D1AEC" w:rsidRPr="00C5343E">
                                <w:rPr>
                                  <w:rStyle w:val="Hyperlink"/>
                                </w:rPr>
                                <w:t>https://www.youtube.com/watch?v=nleiAfrp2kY&amp;t=25s</w:t>
                              </w:r>
                            </w:hyperlink>
                            <w:r w:rsidR="003D1AEC">
                              <w:t xml:space="preserve"> </w:t>
                            </w:r>
                            <w:r w:rsidR="002B5594">
                              <w:t>. Look at statements about Easter (see Resources) and discuss questions.</w:t>
                            </w:r>
                            <w:r w:rsidR="00683F59">
                              <w:t xml:space="preserve"> </w:t>
                            </w:r>
                            <w:r w:rsidR="00705E72">
                              <w:t xml:space="preserve">Introduce the ‘Big Question’. </w:t>
                            </w:r>
                            <w:r w:rsidR="00FD0D2C">
                              <w:rPr>
                                <w:rFonts w:cstheme="minorHAnsi"/>
                                <w:color w:val="FFFFFF"/>
                              </w:rPr>
                              <w:t>Collect questions that they have (KWL Chart) to look at again in Evaluate part.</w:t>
                            </w:r>
                            <w:r w:rsidR="00933C2C">
                              <w:rPr>
                                <w:rFonts w:cstheme="minorHAnsi"/>
                                <w:color w:val="FFFFFF"/>
                              </w:rPr>
                              <w:t xml:space="preserve"> Note the children’s questions on an ‘I Wonder Wall’ and add answers and evidence throughout the enquiry.</w:t>
                            </w:r>
                          </w:p>
                          <w:p w14:paraId="71E7CDAF" w14:textId="77777777" w:rsidR="00683F59" w:rsidRDefault="00683F59" w:rsidP="00683F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021E" id="Pentagon 10" o:spid="_x0000_s1033" type="#_x0000_t15" style="position:absolute;margin-left:38.25pt;margin-top:25.25pt;width:485.6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" adj="20032" fillcolor="#c0504d [3205]" strokecolor="#943634 [2405]" strokeweight="2pt">
                <v:textbox>
                  <w:txbxContent>
                    <w:p w14:paraId="4FF145C3" w14:textId="03BDA988" w:rsidR="00683F59" w:rsidRPr="002B5594" w:rsidRDefault="006674D2" w:rsidP="00683F59">
                      <w:r>
                        <w:t>Session 2</w:t>
                      </w:r>
                      <w:r w:rsidR="00683F59">
                        <w:t>:</w:t>
                      </w:r>
                      <w:r w:rsidR="003D1AEC">
                        <w:t xml:space="preserve"> Watch </w:t>
                      </w:r>
                      <w:hyperlink r:id="rId8" w:history="1">
                        <w:r w:rsidR="003D1AEC" w:rsidRPr="00C5343E">
                          <w:rPr>
                            <w:rStyle w:val="Hyperlink"/>
                          </w:rPr>
                          <w:t>https://www.youtube.com/watch?v=nleiAfrp2kY&amp;t=25s</w:t>
                        </w:r>
                      </w:hyperlink>
                      <w:r w:rsidR="003D1AEC">
                        <w:t xml:space="preserve"> </w:t>
                      </w:r>
                      <w:r w:rsidR="002B5594">
                        <w:t>. Look at statements about Easter (see Resources) and discuss questions.</w:t>
                      </w:r>
                      <w:r w:rsidR="00683F59">
                        <w:t xml:space="preserve"> </w:t>
                      </w:r>
                      <w:r w:rsidR="00705E72">
                        <w:t xml:space="preserve">Introduce the ‘Big Question’. </w:t>
                      </w:r>
                      <w:r w:rsidR="00FD0D2C">
                        <w:rPr>
                          <w:rFonts w:cstheme="minorHAnsi"/>
                          <w:color w:val="FFFFFF"/>
                        </w:rPr>
                        <w:t>Collect questions that they have (KWL Chart) to look at again in Evaluate part.</w:t>
                      </w:r>
                      <w:r w:rsidR="00933C2C">
                        <w:rPr>
                          <w:rFonts w:cstheme="minorHAnsi"/>
                          <w:color w:val="FFFFFF"/>
                        </w:rPr>
                        <w:t xml:space="preserve"> Note the children’s questions on an ‘I Wonder Wall’ and add answers and evidence throughout the enquiry.</w:t>
                      </w:r>
                    </w:p>
                    <w:p w14:paraId="71E7CDAF" w14:textId="77777777" w:rsidR="00683F59" w:rsidRDefault="00683F59" w:rsidP="00683F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D62D1D" w14:textId="17AC9B0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5554F679" w:rsidR="00D91CE3" w:rsidRDefault="00591AD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47E8DA91">
                <wp:simplePos x="0" y="0"/>
                <wp:positionH relativeFrom="margin">
                  <wp:posOffset>-85725</wp:posOffset>
                </wp:positionH>
                <wp:positionV relativeFrom="paragraph">
                  <wp:posOffset>346075</wp:posOffset>
                </wp:positionV>
                <wp:extent cx="581025" cy="2766060"/>
                <wp:effectExtent l="0" t="0" r="28575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6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4" style="position:absolute;margin-left:-6.75pt;margin-top:27.25pt;width:45.7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50EA11F8" w:rsidR="00D91CE3" w:rsidRDefault="004D366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02041A91">
                <wp:simplePos x="0" y="0"/>
                <wp:positionH relativeFrom="column">
                  <wp:posOffset>492152</wp:posOffset>
                </wp:positionH>
                <wp:positionV relativeFrom="paragraph">
                  <wp:posOffset>290913</wp:posOffset>
                </wp:positionV>
                <wp:extent cx="6176645" cy="666750"/>
                <wp:effectExtent l="0" t="0" r="14605" b="1905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666750"/>
                        </a:xfrm>
                        <a:prstGeom prst="homePlate">
                          <a:avLst>
                            <a:gd name="adj" fmla="val 54994"/>
                          </a:avLst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B35ED" w14:textId="032333C5" w:rsidR="00727476" w:rsidRPr="00487F43" w:rsidRDefault="00277FDB" w:rsidP="00487F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87F43">
                              <w:t xml:space="preserve">Session </w:t>
                            </w:r>
                            <w:r w:rsidR="00487F43" w:rsidRPr="00487F43">
                              <w:rPr>
                                <w:rFonts w:cstheme="minorHAnsi"/>
                              </w:rPr>
                              <w:t>3: Compare the different Gospel accounts of the death and resurrecti</w:t>
                            </w:r>
                            <w:r w:rsidR="00487F43">
                              <w:rPr>
                                <w:rFonts w:cstheme="minorHAnsi"/>
                              </w:rPr>
                              <w:t xml:space="preserve">on of Jesus, </w:t>
                            </w:r>
                            <w:proofErr w:type="spellStart"/>
                            <w:r w:rsidR="00487F43">
                              <w:rPr>
                                <w:rFonts w:cstheme="minorHAnsi"/>
                              </w:rPr>
                              <w:t>ie</w:t>
                            </w:r>
                            <w:proofErr w:type="spellEnd"/>
                            <w:r w:rsidR="00487F43">
                              <w:rPr>
                                <w:rFonts w:cstheme="minorHAnsi"/>
                              </w:rPr>
                              <w:t>, Matthew, Mark,</w:t>
                            </w:r>
                            <w:r w:rsidR="007509C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87F43" w:rsidRPr="00487F43">
                              <w:rPr>
                                <w:rFonts w:cstheme="minorHAnsi"/>
                              </w:rPr>
                              <w:t xml:space="preserve">Luke, John. Children could explore one account in a group and </w:t>
                            </w:r>
                            <w:r w:rsidR="00487F43">
                              <w:rPr>
                                <w:rFonts w:cstheme="minorHAnsi"/>
                              </w:rPr>
                              <w:t xml:space="preserve">report back to the whole class, </w:t>
                            </w:r>
                            <w:r w:rsidR="00487F43" w:rsidRPr="00487F43">
                              <w:rPr>
                                <w:rFonts w:cstheme="minorHAnsi"/>
                              </w:rPr>
                              <w:t>listening to the contributions of other gro</w:t>
                            </w:r>
                            <w:r w:rsidR="00487F43">
                              <w:rPr>
                                <w:rFonts w:cstheme="minorHAnsi"/>
                              </w:rPr>
                              <w:t>ups and noting similarities/differences.</w:t>
                            </w:r>
                          </w:p>
                          <w:p w14:paraId="51D34613" w14:textId="60498B20" w:rsidR="00CB053E" w:rsidRDefault="00CB053E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5" type="#_x0000_t15" style="position:absolute;margin-left:38.75pt;margin-top:22.9pt;width:486.3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" adj="20318" fillcolor="#c0504d [3205]" strokecolor="#943634 [2405]" strokeweight="2pt">
                <v:textbox>
                  <w:txbxContent>
                    <w:p w14:paraId="006B35ED" w14:textId="032333C5" w:rsidR="00727476" w:rsidRPr="00487F43" w:rsidRDefault="00277FDB" w:rsidP="00487F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487F43">
                        <w:t xml:space="preserve">Session </w:t>
                      </w:r>
                      <w:r w:rsidR="00487F43" w:rsidRPr="00487F43">
                        <w:rPr>
                          <w:rFonts w:cstheme="minorHAnsi"/>
                        </w:rPr>
                        <w:t xml:space="preserve">3: </w:t>
                      </w:r>
                      <w:r w:rsidR="00487F43" w:rsidRPr="00487F43">
                        <w:rPr>
                          <w:rFonts w:cstheme="minorHAnsi"/>
                        </w:rPr>
                        <w:t>Compare the different Gospel accounts of the death and resurrecti</w:t>
                      </w:r>
                      <w:r w:rsidR="00487F43">
                        <w:rPr>
                          <w:rFonts w:cstheme="minorHAnsi"/>
                        </w:rPr>
                        <w:t xml:space="preserve">on of Jesus, </w:t>
                      </w:r>
                      <w:proofErr w:type="spellStart"/>
                      <w:r w:rsidR="00487F43">
                        <w:rPr>
                          <w:rFonts w:cstheme="minorHAnsi"/>
                        </w:rPr>
                        <w:t>ie</w:t>
                      </w:r>
                      <w:proofErr w:type="spellEnd"/>
                      <w:r w:rsidR="00487F43">
                        <w:rPr>
                          <w:rFonts w:cstheme="minorHAnsi"/>
                        </w:rPr>
                        <w:t>, Matthew, Mark,</w:t>
                      </w:r>
                      <w:r w:rsidR="007509C5">
                        <w:rPr>
                          <w:rFonts w:cstheme="minorHAnsi"/>
                        </w:rPr>
                        <w:t xml:space="preserve"> </w:t>
                      </w:r>
                      <w:r w:rsidR="00487F43" w:rsidRPr="00487F43">
                        <w:rPr>
                          <w:rFonts w:cstheme="minorHAnsi"/>
                        </w:rPr>
                        <w:t xml:space="preserve">Luke, John. Children could explore one account in a group and </w:t>
                      </w:r>
                      <w:r w:rsidR="00487F43">
                        <w:rPr>
                          <w:rFonts w:cstheme="minorHAnsi"/>
                        </w:rPr>
                        <w:t xml:space="preserve">report back to the whole class, </w:t>
                      </w:r>
                      <w:r w:rsidR="00487F43" w:rsidRPr="00487F43">
                        <w:rPr>
                          <w:rFonts w:cstheme="minorHAnsi"/>
                        </w:rPr>
                        <w:t>listening to the contributions of other gro</w:t>
                      </w:r>
                      <w:r w:rsidR="00487F43">
                        <w:rPr>
                          <w:rFonts w:cstheme="minorHAnsi"/>
                        </w:rPr>
                        <w:t>ups and noting similarities/differences.</w:t>
                      </w:r>
                    </w:p>
                    <w:p w14:paraId="51D34613" w14:textId="60498B20" w:rsidR="00CB053E" w:rsidRDefault="00CB053E" w:rsidP="00277FDB"/>
                  </w:txbxContent>
                </v:textbox>
              </v:shape>
            </w:pict>
          </mc:Fallback>
        </mc:AlternateContent>
      </w:r>
    </w:p>
    <w:p w14:paraId="0AC08C4A" w14:textId="709CF82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6EDCE96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45D2FF7F" w:rsidR="00D91CE3" w:rsidRDefault="004C47F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B07A5" wp14:editId="2523D14C">
                <wp:simplePos x="0" y="0"/>
                <wp:positionH relativeFrom="column">
                  <wp:posOffset>482600</wp:posOffset>
                </wp:positionH>
                <wp:positionV relativeFrom="paragraph">
                  <wp:posOffset>10160</wp:posOffset>
                </wp:positionV>
                <wp:extent cx="6229350" cy="476250"/>
                <wp:effectExtent l="0" t="0" r="19050" b="19050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76250"/>
                        </a:xfrm>
                        <a:prstGeom prst="homePlate">
                          <a:avLst>
                            <a:gd name="adj" fmla="val 346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F92A3" w14:textId="77777777" w:rsidR="00487F43" w:rsidRPr="00487F43" w:rsidRDefault="00487F43" w:rsidP="00487F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87F43">
                              <w:rPr>
                                <w:rFonts w:cstheme="minorHAnsi"/>
                              </w:rPr>
                              <w:t>Session 4</w:t>
                            </w:r>
                            <w:r w:rsidR="006C4053" w:rsidRPr="00487F43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Pr="00487F43">
                              <w:rPr>
                                <w:rFonts w:cstheme="minorHAnsi"/>
                              </w:rPr>
                              <w:t xml:space="preserve">Read Luke 24 and create a drama script for it, then complete </w:t>
                            </w:r>
                            <w:proofErr w:type="gramStart"/>
                            <w:r w:rsidRPr="00487F43">
                              <w:rPr>
                                <w:rFonts w:cstheme="minorHAnsi"/>
                              </w:rPr>
                              <w:t>hot-seating</w:t>
                            </w:r>
                            <w:proofErr w:type="gramEnd"/>
                          </w:p>
                          <w:p w14:paraId="3F8906E7" w14:textId="773951F3" w:rsidR="00277FDB" w:rsidRPr="00487F43" w:rsidRDefault="00487F43" w:rsidP="00487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487F43">
                              <w:rPr>
                                <w:rFonts w:cstheme="minorHAnsi"/>
                              </w:rPr>
                              <w:t>for</w:t>
                            </w:r>
                            <w:proofErr w:type="gramEnd"/>
                            <w:r w:rsidRPr="00487F43">
                              <w:rPr>
                                <w:rFonts w:cstheme="minorHAnsi"/>
                              </w:rPr>
                              <w:t xml:space="preserve"> different characters within it and identify the evidence within it for the resurrection.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7A5" id="Arrow: Pentagon 19" o:spid="_x0000_s1036" type="#_x0000_t15" style="position:absolute;margin-left:38pt;margin-top:.8pt;width:490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" adj="21027" fillcolor="#c0504d [3205]" strokecolor="#622423 [1605]" strokeweight="2pt">
                <v:textbox>
                  <w:txbxContent>
                    <w:p w14:paraId="35CF92A3" w14:textId="77777777" w:rsidR="00487F43" w:rsidRPr="00487F43" w:rsidRDefault="00487F43" w:rsidP="00487F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487F43">
                        <w:rPr>
                          <w:rFonts w:cstheme="minorHAnsi"/>
                        </w:rPr>
                        <w:t>Session 4</w:t>
                      </w:r>
                      <w:r w:rsidR="006C4053" w:rsidRPr="00487F43">
                        <w:rPr>
                          <w:rFonts w:cstheme="minorHAnsi"/>
                        </w:rPr>
                        <w:t xml:space="preserve">: </w:t>
                      </w:r>
                      <w:r w:rsidRPr="00487F43">
                        <w:rPr>
                          <w:rFonts w:cstheme="minorHAnsi"/>
                        </w:rPr>
                        <w:t xml:space="preserve">Read Luke 24 and create a drama script for it, then complete </w:t>
                      </w:r>
                      <w:proofErr w:type="gramStart"/>
                      <w:r w:rsidRPr="00487F43">
                        <w:rPr>
                          <w:rFonts w:cstheme="minorHAnsi"/>
                        </w:rPr>
                        <w:t>hot-seating</w:t>
                      </w:r>
                      <w:proofErr w:type="gramEnd"/>
                    </w:p>
                    <w:p w14:paraId="3F8906E7" w14:textId="773951F3" w:rsidR="00277FDB" w:rsidRPr="00487F43" w:rsidRDefault="00487F43" w:rsidP="00487F43">
                      <w:pPr>
                        <w:spacing w:after="0"/>
                        <w:rPr>
                          <w:rFonts w:cstheme="minorHAnsi"/>
                        </w:rPr>
                      </w:pPr>
                      <w:proofErr w:type="gramStart"/>
                      <w:r w:rsidRPr="00487F43">
                        <w:rPr>
                          <w:rFonts w:cstheme="minorHAnsi"/>
                        </w:rPr>
                        <w:t>for</w:t>
                      </w:r>
                      <w:proofErr w:type="gramEnd"/>
                      <w:r w:rsidRPr="00487F43">
                        <w:rPr>
                          <w:rFonts w:cstheme="minorHAnsi"/>
                        </w:rPr>
                        <w:t xml:space="preserve"> different characters within it and identify the evidence within it for the resurrection.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029E760" w14:textId="4AA07DEF" w:rsidR="00D91CE3" w:rsidRDefault="004C47F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07D1C47D">
                <wp:simplePos x="0" y="0"/>
                <wp:positionH relativeFrom="column">
                  <wp:posOffset>493368</wp:posOffset>
                </wp:positionH>
                <wp:positionV relativeFrom="paragraph">
                  <wp:posOffset>217391</wp:posOffset>
                </wp:positionV>
                <wp:extent cx="6219825" cy="704850"/>
                <wp:effectExtent l="0" t="0" r="28575" b="1905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04850"/>
                        </a:xfrm>
                        <a:prstGeom prst="homePlate">
                          <a:avLst>
                            <a:gd name="adj" fmla="val 3392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DF39F" w14:textId="4F88C54E" w:rsidR="0020544C" w:rsidRPr="00067F4C" w:rsidRDefault="00067F4C" w:rsidP="00067F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067F4C">
                              <w:rPr>
                                <w:rFonts w:cstheme="minorHAnsi"/>
                              </w:rPr>
                              <w:t xml:space="preserve">Session 5: Study the significance of each of Good Friday and Easter Sunday and </w:t>
                            </w:r>
                            <w:r>
                              <w:rPr>
                                <w:rFonts w:cstheme="minorHAnsi"/>
                              </w:rPr>
                              <w:t xml:space="preserve">how they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are also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celebrated in </w:t>
                            </w:r>
                            <w:r w:rsidRPr="00067F4C">
                              <w:rPr>
                                <w:rFonts w:cstheme="minorHAnsi"/>
                              </w:rPr>
                              <w:t>different ways by Christians. Look at church services, songs and vers</w:t>
                            </w:r>
                            <w:r>
                              <w:rPr>
                                <w:rFonts w:cstheme="minorHAnsi"/>
                              </w:rPr>
                              <w:t xml:space="preserve">es used – compare and contrast. </w:t>
                            </w:r>
                            <w:r w:rsidRPr="00067F4C">
                              <w:rPr>
                                <w:rFonts w:cstheme="minorHAnsi"/>
                              </w:rPr>
                              <w:t>How do these two days express Christian beliefs?</w:t>
                            </w:r>
                          </w:p>
                          <w:p w14:paraId="303F2C90" w14:textId="76B27ACB" w:rsidR="00A059B1" w:rsidRPr="00D11BFD" w:rsidRDefault="00A059B1" w:rsidP="00D11BF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7" type="#_x0000_t15" style="position:absolute;margin-left:38.85pt;margin-top:17.1pt;width:489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" adj="20769" fillcolor="#c0504d [3205]" strokecolor="#622423 [1605]" strokeweight="2pt">
                <v:textbox>
                  <w:txbxContent>
                    <w:p w14:paraId="75CDF39F" w14:textId="4F88C54E" w:rsidR="0020544C" w:rsidRPr="00067F4C" w:rsidRDefault="00067F4C" w:rsidP="00067F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067F4C">
                        <w:rPr>
                          <w:rFonts w:cstheme="minorHAnsi"/>
                        </w:rPr>
                        <w:t xml:space="preserve">Session 5: </w:t>
                      </w:r>
                      <w:r w:rsidRPr="00067F4C">
                        <w:rPr>
                          <w:rFonts w:cstheme="minorHAnsi"/>
                        </w:rPr>
                        <w:t xml:space="preserve">Study the significance of each of Good Friday and Easter Sunday and </w:t>
                      </w:r>
                      <w:r>
                        <w:rPr>
                          <w:rFonts w:cstheme="minorHAnsi"/>
                        </w:rPr>
                        <w:t xml:space="preserve">how they </w:t>
                      </w:r>
                      <w:proofErr w:type="gramStart"/>
                      <w:r>
                        <w:rPr>
                          <w:rFonts w:cstheme="minorHAnsi"/>
                        </w:rPr>
                        <w:t>are also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celebrated in </w:t>
                      </w:r>
                      <w:r w:rsidRPr="00067F4C">
                        <w:rPr>
                          <w:rFonts w:cstheme="minorHAnsi"/>
                        </w:rPr>
                        <w:t>different ways by Christians. Look at church services, songs and vers</w:t>
                      </w:r>
                      <w:r>
                        <w:rPr>
                          <w:rFonts w:cstheme="minorHAnsi"/>
                        </w:rPr>
                        <w:t xml:space="preserve">es used – compare and contrast. </w:t>
                      </w:r>
                      <w:r w:rsidRPr="00067F4C">
                        <w:rPr>
                          <w:rFonts w:cstheme="minorHAnsi"/>
                        </w:rPr>
                        <w:t>How do these two days express Christian beliefs?</w:t>
                      </w:r>
                    </w:p>
                    <w:p w14:paraId="303F2C90" w14:textId="76B27ACB" w:rsidR="00A059B1" w:rsidRPr="00D11BFD" w:rsidRDefault="00A059B1" w:rsidP="00D11BF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29E3D71" w14:textId="7C8C5810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2F1B6403" w:rsidR="005960B3" w:rsidRDefault="004C47F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1D0A74" wp14:editId="391C3448">
                <wp:simplePos x="0" y="0"/>
                <wp:positionH relativeFrom="column">
                  <wp:posOffset>500683</wp:posOffset>
                </wp:positionH>
                <wp:positionV relativeFrom="paragraph">
                  <wp:posOffset>335667</wp:posOffset>
                </wp:positionV>
                <wp:extent cx="6229350" cy="981075"/>
                <wp:effectExtent l="0" t="0" r="19050" b="28575"/>
                <wp:wrapNone/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98107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D7B96" w14:textId="7FA9E8C6" w:rsidR="00067F4C" w:rsidRDefault="000B6915" w:rsidP="007509C5">
                            <w:pPr>
                              <w:spacing w:after="0"/>
                            </w:pPr>
                            <w:r>
                              <w:t>Session 6: Is Easter a festival of new life or sacrifice?</w:t>
                            </w:r>
                            <w:r w:rsidR="007509C5">
                              <w:t xml:space="preserve"> </w:t>
                            </w:r>
                            <w:hyperlink r:id="rId9" w:history="1">
                              <w:r w:rsidR="007509C5" w:rsidRPr="00C5343E">
                                <w:rPr>
                                  <w:rStyle w:val="Hyperlink"/>
                                </w:rPr>
                                <w:t>https://www.youtube.com/watch?v=cZ4gQniUVO8</w:t>
                              </w:r>
                            </w:hyperlink>
                            <w:r w:rsidR="007509C5">
                              <w:t xml:space="preserve"> Children to collect evidence for a Silent Debate </w:t>
                            </w:r>
                          </w:p>
                          <w:p w14:paraId="3453DEDA" w14:textId="732D0E27" w:rsidR="007509C5" w:rsidRDefault="007509C5" w:rsidP="007509C5">
                            <w:pPr>
                              <w:spacing w:after="0"/>
                            </w:pPr>
                            <w:r>
                              <w:t xml:space="preserve">Sacrifice and Atonement: </w:t>
                            </w:r>
                            <w:hyperlink r:id="rId10" w:history="1">
                              <w:r w:rsidRPr="00C5343E">
                                <w:rPr>
                                  <w:rStyle w:val="Hyperlink"/>
                                </w:rPr>
                                <w:t>https://www.youtube.com/watch?v=G_OlRWGLdnw&amp;t=294s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1B74FBE" w14:textId="356EA1E2" w:rsidR="007509C5" w:rsidRDefault="007509C5" w:rsidP="007509C5">
                            <w:pPr>
                              <w:spacing w:after="0"/>
                            </w:pPr>
                            <w:r>
                              <w:t xml:space="preserve">Forgiveness: </w:t>
                            </w:r>
                            <w:hyperlink r:id="rId11" w:history="1">
                              <w:r w:rsidRPr="00C5343E">
                                <w:rPr>
                                  <w:rStyle w:val="Hyperlink"/>
                                </w:rPr>
                                <w:t>https://www.youtube.com/watch?v=Sdyjkt6HOtk</w:t>
                              </w:r>
                            </w:hyperlink>
                            <w:r>
                              <w:t xml:space="preserve"> (watch up to 58 seconds)</w:t>
                            </w:r>
                          </w:p>
                          <w:p w14:paraId="4ACE0B60" w14:textId="2948FA72" w:rsidR="007509C5" w:rsidRDefault="007509C5" w:rsidP="00067F4C">
                            <w:r w:rsidRPr="007509C5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0A74" id="Pentagon 11" o:spid="_x0000_s1038" type="#_x0000_t15" style="position:absolute;margin-left:39.4pt;margin-top:26.45pt;width:490.5pt;height:7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" adj="19899" fillcolor="#c0504d [3205]" strokecolor="#943634 [2405]" strokeweight="2pt">
                <v:textbox>
                  <w:txbxContent>
                    <w:p w14:paraId="323D7B96" w14:textId="7FA9E8C6" w:rsidR="00067F4C" w:rsidRDefault="000B6915" w:rsidP="007509C5">
                      <w:pPr>
                        <w:spacing w:after="0"/>
                      </w:pPr>
                      <w:r>
                        <w:t>Session 6: Is Easter a festival of new life or sacrifice?</w:t>
                      </w:r>
                      <w:r w:rsidR="007509C5">
                        <w:t xml:space="preserve"> </w:t>
                      </w:r>
                      <w:hyperlink r:id="rId12" w:history="1">
                        <w:r w:rsidR="007509C5" w:rsidRPr="00C5343E">
                          <w:rPr>
                            <w:rStyle w:val="Hyperlink"/>
                          </w:rPr>
                          <w:t>https://www.youtube.com/watch?v=cZ4gQniUVO8</w:t>
                        </w:r>
                      </w:hyperlink>
                      <w:r w:rsidR="007509C5">
                        <w:t xml:space="preserve"> Children to collect evidence for a Silent Debate </w:t>
                      </w:r>
                    </w:p>
                    <w:p w14:paraId="3453DEDA" w14:textId="732D0E27" w:rsidR="007509C5" w:rsidRDefault="007509C5" w:rsidP="007509C5">
                      <w:pPr>
                        <w:spacing w:after="0"/>
                      </w:pPr>
                      <w:r>
                        <w:t xml:space="preserve">Sacrifice and Atonement: </w:t>
                      </w:r>
                      <w:hyperlink r:id="rId13" w:history="1">
                        <w:r w:rsidRPr="00C5343E">
                          <w:rPr>
                            <w:rStyle w:val="Hyperlink"/>
                          </w:rPr>
                          <w:t>https://www.youtube.com/watch?v=G_OlRWGLdnw&amp;t=294s</w:t>
                        </w:r>
                      </w:hyperlink>
                      <w:r>
                        <w:t xml:space="preserve"> </w:t>
                      </w:r>
                    </w:p>
                    <w:p w14:paraId="41B74FBE" w14:textId="356EA1E2" w:rsidR="007509C5" w:rsidRDefault="007509C5" w:rsidP="007509C5">
                      <w:pPr>
                        <w:spacing w:after="0"/>
                      </w:pPr>
                      <w:r>
                        <w:t xml:space="preserve">Forgiveness: </w:t>
                      </w:r>
                      <w:hyperlink r:id="rId14" w:history="1">
                        <w:r w:rsidRPr="00C5343E">
                          <w:rPr>
                            <w:rStyle w:val="Hyperlink"/>
                          </w:rPr>
                          <w:t>https://www.youtube.com/watch?v=Sdyjkt6HOtk</w:t>
                        </w:r>
                      </w:hyperlink>
                      <w:r>
                        <w:t xml:space="preserve"> </w:t>
                      </w:r>
                      <w:r>
                        <w:t>(watch up to 58 seconds)</w:t>
                      </w:r>
                    </w:p>
                    <w:p w14:paraId="4ACE0B60" w14:textId="2948FA72" w:rsidR="007509C5" w:rsidRDefault="007509C5" w:rsidP="00067F4C">
                      <w:r w:rsidRPr="007509C5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A0CADA" w14:textId="53302E01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15198DD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2D0A9F6D" w:rsidR="005960B3" w:rsidRDefault="004C47F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662BC611">
                <wp:simplePos x="0" y="0"/>
                <wp:positionH relativeFrom="margin">
                  <wp:posOffset>0</wp:posOffset>
                </wp:positionH>
                <wp:positionV relativeFrom="paragraph">
                  <wp:posOffset>293370</wp:posOffset>
                </wp:positionV>
                <wp:extent cx="510540" cy="929005"/>
                <wp:effectExtent l="0" t="0" r="22860" b="2349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9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39" style="position:absolute;margin-left:0;margin-top:23.1pt;width:40.2pt;height:73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2AE84B" w14:textId="748F0047" w:rsidR="005960B3" w:rsidRDefault="004C47F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7048F3F1">
                <wp:simplePos x="0" y="0"/>
                <wp:positionH relativeFrom="column">
                  <wp:posOffset>512527</wp:posOffset>
                </wp:positionH>
                <wp:positionV relativeFrom="paragraph">
                  <wp:posOffset>39591</wp:posOffset>
                </wp:positionV>
                <wp:extent cx="6362700" cy="707366"/>
                <wp:effectExtent l="0" t="0" r="19050" b="17145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7366"/>
                        </a:xfrm>
                        <a:prstGeom prst="homePlate">
                          <a:avLst>
                            <a:gd name="adj" fmla="val 5408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3A0C5EFE" w:rsidR="006C4053" w:rsidRPr="007D20E0" w:rsidRDefault="004C47FE" w:rsidP="007A50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>Session 7</w:t>
                            </w:r>
                            <w:r w:rsidR="0020544C">
                              <w:t xml:space="preserve">: </w:t>
                            </w:r>
                            <w:r w:rsidR="00427CE9">
                              <w:t>Re</w:t>
                            </w:r>
                            <w:r w:rsidR="007A3904">
                              <w:t>turn to questions from Session 2</w:t>
                            </w:r>
                            <w:r w:rsidR="00427CE9">
                              <w:t xml:space="preserve">. </w:t>
                            </w:r>
                            <w:proofErr w:type="gramStart"/>
                            <w:r w:rsidR="00427CE9">
                              <w:t>Have they all been answered</w:t>
                            </w:r>
                            <w:proofErr w:type="gramEnd"/>
                            <w:r w:rsidR="00427CE9">
                              <w:t xml:space="preserve">? </w:t>
                            </w:r>
                            <w:r w:rsidR="000E6BAE">
                              <w:t xml:space="preserve">Add answers to the ‘I Wonder Wall’ and highlight connections. Ensure children are able </w:t>
                            </w:r>
                            <w:proofErr w:type="gramStart"/>
                            <w:r w:rsidR="000E6BAE">
                              <w:t>to confidently use</w:t>
                            </w:r>
                            <w:proofErr w:type="gramEnd"/>
                            <w:r w:rsidR="000E6BAE">
                              <w:t xml:space="preserve"> the Key Words.</w:t>
                            </w:r>
                            <w:r w:rsidR="00143488">
                              <w:t xml:space="preserve"> Use Silent Debate technique to </w:t>
                            </w:r>
                            <w:proofErr w:type="gramStart"/>
                            <w:r w:rsidR="00143488">
                              <w:t>Evaluate</w:t>
                            </w:r>
                            <w:proofErr w:type="gramEnd"/>
                            <w:r w:rsidR="00143488">
                              <w:t xml:space="preserve"> their understanding.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40" type="#_x0000_t15" style="position:absolute;margin-left:40.35pt;margin-top:3.1pt;width:501pt;height:5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" adj="20301" fillcolor="#9bbb59 [3206]" strokecolor="#4e6128 [1606]" strokeweight="2pt">
                <v:textbox>
                  <w:txbxContent>
                    <w:p w14:paraId="1C2B80F4" w14:textId="3A0C5EFE" w:rsidR="006C4053" w:rsidRPr="007D20E0" w:rsidRDefault="004C47FE" w:rsidP="007A50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>Session 7</w:t>
                      </w:r>
                      <w:r w:rsidR="0020544C">
                        <w:t xml:space="preserve">: </w:t>
                      </w:r>
                      <w:r w:rsidR="00427CE9">
                        <w:t>Re</w:t>
                      </w:r>
                      <w:r w:rsidR="007A3904">
                        <w:t>turn to questions from Session 2</w:t>
                      </w:r>
                      <w:r w:rsidR="00427CE9">
                        <w:t xml:space="preserve">. </w:t>
                      </w:r>
                      <w:proofErr w:type="gramStart"/>
                      <w:r w:rsidR="00427CE9">
                        <w:t>Have they all been answered</w:t>
                      </w:r>
                      <w:proofErr w:type="gramEnd"/>
                      <w:r w:rsidR="00427CE9">
                        <w:t xml:space="preserve">? </w:t>
                      </w:r>
                      <w:r w:rsidR="000E6BAE">
                        <w:t xml:space="preserve">Add answers to the ‘I Wonder Wall’ and highlight connections. Ensure children are able </w:t>
                      </w:r>
                      <w:proofErr w:type="gramStart"/>
                      <w:r w:rsidR="000E6BAE">
                        <w:t>to confidently use</w:t>
                      </w:r>
                      <w:proofErr w:type="gramEnd"/>
                      <w:r w:rsidR="000E6BAE">
                        <w:t xml:space="preserve"> the Key Words.</w:t>
                      </w:r>
                      <w:r w:rsidR="00143488">
                        <w:t xml:space="preserve"> Use Silent Debate technique to </w:t>
                      </w:r>
                      <w:proofErr w:type="gramStart"/>
                      <w:r w:rsidR="00143488">
                        <w:t>Evaluate</w:t>
                      </w:r>
                      <w:proofErr w:type="gramEnd"/>
                      <w:r w:rsidR="00143488">
                        <w:t xml:space="preserve"> their understanding.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411E45E9" w14:textId="349C0EE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6CCC1E" w14:textId="3BCC5CB5" w:rsidR="005960B3" w:rsidRDefault="004C47FE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7C346C14">
                <wp:simplePos x="0" y="0"/>
                <wp:positionH relativeFrom="column">
                  <wp:posOffset>-15323</wp:posOffset>
                </wp:positionH>
                <wp:positionV relativeFrom="paragraph">
                  <wp:posOffset>65294</wp:posOffset>
                </wp:positionV>
                <wp:extent cx="510540" cy="775970"/>
                <wp:effectExtent l="0" t="0" r="22860" b="241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7759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F3515" id="Oval 28" o:spid="_x0000_s1041" style="position:absolute;margin-left:-1.2pt;margin-top:5.15pt;width:40.2pt;height:6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12EE1479">
                <wp:simplePos x="0" y="0"/>
                <wp:positionH relativeFrom="column">
                  <wp:posOffset>497149</wp:posOffset>
                </wp:positionH>
                <wp:positionV relativeFrom="paragraph">
                  <wp:posOffset>175646</wp:posOffset>
                </wp:positionV>
                <wp:extent cx="6278880" cy="580445"/>
                <wp:effectExtent l="0" t="0" r="26670" b="1016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804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3291E" w14:textId="5B71F88A" w:rsidR="003D5B7B" w:rsidRPr="00D5204B" w:rsidRDefault="00DE636D" w:rsidP="003D5B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Session </w:t>
                            </w:r>
                            <w:r w:rsidR="004C47FE">
                              <w:t>8</w:t>
                            </w:r>
                            <w:r>
                              <w:t xml:space="preserve">: </w:t>
                            </w:r>
                            <w:r w:rsidR="00FD1886">
                              <w:t xml:space="preserve">Children </w:t>
                            </w:r>
                            <w:r w:rsidR="004C47FE">
                              <w:t>to write a leaflet explaining the Christian belief in the Resurrection of Jesus for non-believers.</w:t>
                            </w:r>
                          </w:p>
                          <w:p w14:paraId="71F24569" w14:textId="72961330" w:rsidR="00DE636D" w:rsidRPr="00D5204B" w:rsidRDefault="00DE636D" w:rsidP="00D5204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42" type="#_x0000_t15" style="position:absolute;margin-left:39.15pt;margin-top:13.85pt;width:494.4pt;height:45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" adj="20602" fillcolor="#f79646 [3209]" strokecolor="#974706 [1609]" strokeweight="2pt">
                <v:textbox>
                  <w:txbxContent>
                    <w:p w14:paraId="55B3291E" w14:textId="5B71F88A" w:rsidR="003D5B7B" w:rsidRPr="00D5204B" w:rsidRDefault="00DE636D" w:rsidP="003D5B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Session </w:t>
                      </w:r>
                      <w:r w:rsidR="004C47FE">
                        <w:t>8</w:t>
                      </w:r>
                      <w:r>
                        <w:t xml:space="preserve">: </w:t>
                      </w:r>
                      <w:r w:rsidR="00FD1886">
                        <w:t xml:space="preserve">Children </w:t>
                      </w:r>
                      <w:r w:rsidR="004C47FE">
                        <w:t>to write a leaflet explaining the Christian belief in the Resurrection of Jesus for non-believers.</w:t>
                      </w:r>
                    </w:p>
                    <w:p w14:paraId="71F24569" w14:textId="72961330" w:rsidR="00DE636D" w:rsidRPr="00D5204B" w:rsidRDefault="00DE636D" w:rsidP="00D5204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F77E3" w14:textId="525F899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55041AC0">
                <wp:simplePos x="0" y="0"/>
                <wp:positionH relativeFrom="column">
                  <wp:posOffset>0</wp:posOffset>
                </wp:positionH>
                <wp:positionV relativeFrom="paragraph">
                  <wp:posOffset>-250166</wp:posOffset>
                </wp:positionV>
                <wp:extent cx="6581775" cy="2096219"/>
                <wp:effectExtent l="0" t="0" r="28575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962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ABCA7" w14:textId="7233BBEC" w:rsidR="009903B8" w:rsidRPr="00E31FA8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21B0BC43" w14:textId="11751550" w:rsidR="00705E72" w:rsidRDefault="0020544C" w:rsidP="00262DE4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Crucifixion</w:t>
                            </w:r>
                            <w:r w:rsidR="00F22647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262D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Easter Sunday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Eternal life</w:t>
                            </w:r>
                          </w:p>
                          <w:p w14:paraId="7E6112AF" w14:textId="6BCA3BF3" w:rsidR="00C91066" w:rsidRDefault="0020544C" w:rsidP="00705E72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Forgiveness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Good Friday</w:t>
                            </w:r>
                            <w:r w:rsidR="00262D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62DE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Gospel</w:t>
                            </w:r>
                          </w:p>
                          <w:p w14:paraId="0BC70B27" w14:textId="35C344CC" w:rsidR="00C94D28" w:rsidRDefault="0020544C" w:rsidP="00C94D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Redemption</w:t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05E72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Resurrection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Sacrifice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Salvation</w:t>
                            </w:r>
                          </w:p>
                          <w:p w14:paraId="11668709" w14:textId="0798801B" w:rsidR="009903B8" w:rsidRPr="00B171C7" w:rsidRDefault="009903B8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37C889" w14:textId="2D122C76" w:rsidR="00B171C7" w:rsidRDefault="00B171C7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43" style="position:absolute;margin-left:0;margin-top:-19.7pt;width:518.25pt;height:165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" fillcolor="#4f81bd [3204]" strokecolor="#243f60 [1604]" strokeweight="2pt">
                <v:textbox>
                  <w:txbxContent>
                    <w:p w14:paraId="6EEABCA7" w14:textId="7233BBEC" w:rsidR="009903B8" w:rsidRPr="00E31FA8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21B0BC43" w14:textId="11751550" w:rsidR="00705E72" w:rsidRDefault="0020544C" w:rsidP="00262DE4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Crucifixion</w:t>
                      </w:r>
                      <w:r w:rsidR="00F22647">
                        <w:rPr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262DE4">
                        <w:rPr>
                          <w:sz w:val="32"/>
                          <w:szCs w:val="32"/>
                        </w:rPr>
                        <w:tab/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Easter Sunday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Eternal life</w:t>
                      </w:r>
                    </w:p>
                    <w:p w14:paraId="7E6112AF" w14:textId="6BCA3BF3" w:rsidR="00C91066" w:rsidRDefault="0020544C" w:rsidP="00705E72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Forgiveness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Good Friday</w:t>
                      </w:r>
                      <w:r w:rsidR="00262DE4">
                        <w:rPr>
                          <w:sz w:val="32"/>
                          <w:szCs w:val="32"/>
                        </w:rPr>
                        <w:tab/>
                      </w:r>
                      <w:r w:rsidR="00262DE4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Gospel</w:t>
                      </w:r>
                    </w:p>
                    <w:p w14:paraId="0BC70B27" w14:textId="35C344CC" w:rsidR="00C94D28" w:rsidRDefault="0020544C" w:rsidP="00C94D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  <w:t>Redemption</w:t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  <w:r w:rsidR="00705E72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Resurrection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Sacrifice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Salvation</w:t>
                      </w:r>
                    </w:p>
                    <w:p w14:paraId="11668709" w14:textId="0798801B" w:rsidR="009903B8" w:rsidRPr="00B171C7" w:rsidRDefault="009903B8" w:rsidP="00B171C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37C889" w14:textId="2D122C76" w:rsidR="00B171C7" w:rsidRDefault="00B171C7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5050645C" w:rsidR="005960B3" w:rsidRDefault="0033243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5BD00BB2">
                <wp:simplePos x="0" y="0"/>
                <wp:positionH relativeFrom="column">
                  <wp:posOffset>0</wp:posOffset>
                </wp:positionH>
                <wp:positionV relativeFrom="paragraph">
                  <wp:posOffset>202804</wp:posOffset>
                </wp:positionV>
                <wp:extent cx="6548438" cy="3914775"/>
                <wp:effectExtent l="0" t="0" r="2413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91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0EF4BD5F" w14:textId="77777777" w:rsidR="0020544C" w:rsidRDefault="0020544C" w:rsidP="0020544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Jesus: As God incarnate, also known as the Son of God. Christian belief that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Jesus fulfilled prophecies about the Messiah.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C509918" w14:textId="77777777" w:rsidR="0020544C" w:rsidRDefault="0020544C" w:rsidP="0020544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Salvation: Gospel accounts of Jesus’ </w:t>
                            </w:r>
                            <w:proofErr w:type="gramStart"/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death and resurrection</w:t>
                            </w:r>
                            <w:proofErr w:type="gramEnd"/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the various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interpretations of these accounts in terms of the meaning of salvation (e.g.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forgiveness, sacrifice, redemption).</w:t>
                            </w:r>
                          </w:p>
                          <w:p w14:paraId="3A1311A1" w14:textId="77777777" w:rsidR="0020544C" w:rsidRDefault="0020544C" w:rsidP="0020544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Textual theology: consideration of genre, author, content, reliability and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audience in relation to the Gospels and resurrection of </w:t>
                            </w:r>
                            <w:proofErr w:type="gramStart"/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Jesus .</w:t>
                            </w:r>
                            <w:proofErr w:type="gramEnd"/>
                          </w:p>
                          <w:p w14:paraId="72BA467C" w14:textId="57CE948E" w:rsidR="00EF41A5" w:rsidRPr="0020544C" w:rsidRDefault="0020544C" w:rsidP="0020544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Festivals: the diverse ways in which people celebrate festivals such as Easter.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4" style="position:absolute;margin-left:0;margin-top:15.95pt;width:515.65pt;height:30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0EF4BD5F" w14:textId="77777777" w:rsidR="0020544C" w:rsidRDefault="0020544C" w:rsidP="0020544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Jesus: As God incarnate, also known as the Son of God. Christian belief that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Jesus fulfilled prophecies about the Messiah.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C509918" w14:textId="77777777" w:rsidR="0020544C" w:rsidRDefault="0020544C" w:rsidP="0020544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 xml:space="preserve">Salvation: Gospel accounts of Jesus’ </w:t>
                      </w:r>
                      <w:proofErr w:type="gramStart"/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death and resurrection</w:t>
                      </w:r>
                      <w:proofErr w:type="gramEnd"/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 xml:space="preserve"> and the various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interpretations of these accounts in terms of the meaning of salvation (e.g.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forgiveness, sacrifice, redemption).</w:t>
                      </w:r>
                    </w:p>
                    <w:p w14:paraId="3A1311A1" w14:textId="77777777" w:rsidR="0020544C" w:rsidRDefault="0020544C" w:rsidP="0020544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Textual theology: consideration of genre, author, content, reliability and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 xml:space="preserve">audience in relation to the Gospels and resurrection of </w:t>
                      </w:r>
                      <w:proofErr w:type="gramStart"/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Jesus .</w:t>
                      </w:r>
                      <w:proofErr w:type="gramEnd"/>
                    </w:p>
                    <w:p w14:paraId="72BA467C" w14:textId="57CE948E" w:rsidR="00EF41A5" w:rsidRPr="0020544C" w:rsidRDefault="0020544C" w:rsidP="0020544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Festivals: the diverse ways in which people celebrate festivals such as Easter.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055ACC" w14:textId="45079E4A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2960A925">
                <wp:simplePos x="0" y="0"/>
                <wp:positionH relativeFrom="margin">
                  <wp:posOffset>0</wp:posOffset>
                </wp:positionH>
                <wp:positionV relativeFrom="paragraph">
                  <wp:posOffset>93657</wp:posOffset>
                </wp:positionV>
                <wp:extent cx="6510338" cy="4045788"/>
                <wp:effectExtent l="0" t="0" r="24130" b="120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40457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4304" w14:textId="1C334682" w:rsidR="00EF41A5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505AAF27" w14:textId="753292F4" w:rsidR="001D4B37" w:rsidRDefault="001D4B37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3C8DF5" w14:textId="77777777" w:rsidR="001D4B37" w:rsidRPr="001D4B37" w:rsidRDefault="001D4B37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D2D32E" w14:textId="5C5B306C" w:rsidR="0049187C" w:rsidRDefault="00B97CDB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97CDB">
                              <w:rPr>
                                <w:sz w:val="28"/>
                                <w:szCs w:val="28"/>
                              </w:rPr>
                              <w:t xml:space="preserve">What is Easter? </w:t>
                            </w:r>
                            <w:hyperlink r:id="rId15" w:history="1">
                              <w:r w:rsidRPr="00B97CD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https://www.youtube.com/watch?v=MK2o-mhBfuc&amp;list=PLcvEcrsF_9zLNjB-h9xjVlhgG8f0fjk-9&amp;index=3&amp;t=5s</w:t>
                              </w:r>
                            </w:hyperlink>
                            <w:r w:rsidRPr="00B97C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5D74CE" w14:textId="6956C6F2" w:rsidR="00B97CDB" w:rsidRDefault="00B97CDB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1B1006" w14:textId="4328C6A1" w:rsidR="00B97CDB" w:rsidRDefault="00B97CDB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Story of Easter </w:t>
                            </w:r>
                            <w:hyperlink r:id="rId16" w:history="1">
                              <w:r w:rsidRPr="00C5343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https://www.youtube.com/watch?v=HL8R158Ujp4&amp;t=3s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58EACE" w14:textId="04348BEC" w:rsidR="00B97CDB" w:rsidRDefault="00B97CDB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E8A137" w14:textId="59CF4C5A" w:rsidR="00B97CDB" w:rsidRDefault="00B97CDB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 very special Easter – children talk about Easter </w:t>
                            </w:r>
                          </w:p>
                          <w:p w14:paraId="2D7A2593" w14:textId="66153073" w:rsidR="00B97CDB" w:rsidRPr="00B97CDB" w:rsidRDefault="00A55B98" w:rsidP="0049187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B97CDB" w:rsidRPr="00C5343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https://www.youtube.com/watch?v=zY2NH8Wpoog</w:t>
                              </w:r>
                            </w:hyperlink>
                            <w:r w:rsidR="00B97CD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5" style="position:absolute;margin-left:0;margin-top:7.35pt;width:512.65pt;height:318.5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" fillcolor="white [3201]" strokecolor="black [3200]" strokeweight="2pt">
                <v:textbox>
                  <w:txbxContent>
                    <w:p w14:paraId="536F4304" w14:textId="1C334682" w:rsidR="00EF41A5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505AAF27" w14:textId="753292F4" w:rsidR="001D4B37" w:rsidRDefault="001D4B37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03C8DF5" w14:textId="77777777" w:rsidR="001D4B37" w:rsidRPr="001D4B37" w:rsidRDefault="001D4B37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7D2D32E" w14:textId="5C5B306C" w:rsidR="0049187C" w:rsidRDefault="00B97CD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97CDB">
                        <w:rPr>
                          <w:sz w:val="28"/>
                          <w:szCs w:val="28"/>
                        </w:rPr>
                        <w:t xml:space="preserve">What is Easter? </w:t>
                      </w:r>
                      <w:hyperlink r:id="rId18" w:history="1">
                        <w:r w:rsidRPr="00B97CDB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https://www.youtube.com/watch?v=MK2o-mhBfuc&amp;list=PLcvEcrsF_9zLNjB-h9xjVlhgG8f0fjk-9&amp;index=3&amp;t=5s</w:t>
                        </w:r>
                      </w:hyperlink>
                      <w:r w:rsidRPr="00B97CD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5D74CE" w14:textId="6956C6F2" w:rsidR="00B97CDB" w:rsidRDefault="00B97CD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11B1006" w14:textId="4328C6A1" w:rsidR="00B97CDB" w:rsidRDefault="00B97CD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Story of Easter </w:t>
                      </w:r>
                      <w:hyperlink r:id="rId19" w:history="1">
                        <w:r w:rsidRPr="00C5343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https://www.youtube.com/watch?v=HL8R158Ujp4&amp;t=3s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58EACE" w14:textId="04348BEC" w:rsidR="00B97CDB" w:rsidRDefault="00B97CD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EE8A137" w14:textId="59CF4C5A" w:rsidR="00B97CDB" w:rsidRDefault="00B97CD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 very special Easter – children talk about Easter </w:t>
                      </w:r>
                    </w:p>
                    <w:p w14:paraId="2D7A2593" w14:textId="66153073" w:rsidR="00B97CDB" w:rsidRPr="00B97CDB" w:rsidRDefault="00B97CDB" w:rsidP="0049187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20" w:history="1">
                        <w:r w:rsidRPr="00C5343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https://www.youtube.com/watch?v=zY2NH8Wpoog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7806B5FA">
                <wp:simplePos x="0" y="0"/>
                <wp:positionH relativeFrom="column">
                  <wp:posOffset>-310551</wp:posOffset>
                </wp:positionH>
                <wp:positionV relativeFrom="paragraph">
                  <wp:posOffset>-163902</wp:posOffset>
                </wp:positionV>
                <wp:extent cx="7294245" cy="4295955"/>
                <wp:effectExtent l="0" t="0" r="2095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295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27512185" w:rsidR="002C7329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can find more out </w:t>
                            </w:r>
                            <w:proofErr w:type="gramStart"/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about</w:t>
                            </w:r>
                            <w:proofErr w:type="gramEnd"/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E7FAA2E" w14:textId="77777777" w:rsidR="0039427A" w:rsidRPr="00DB1C01" w:rsidRDefault="0039427A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D08A0F" w14:textId="08841045" w:rsidR="00C13C72" w:rsidRDefault="00C13C72" w:rsidP="00B97CD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Jesus: As God incarnate, also known as the Son of God. Christian belief that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Jesus fulfilled prophecies about the Messiah.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21" w:history="1">
                              <w:r w:rsidR="00B97CDB" w:rsidRPr="00C5343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https://www.youtube.com/watch?v=3dEh25pduQ8&amp;t=2s</w:t>
                              </w:r>
                            </w:hyperlink>
                            <w:r w:rsidR="00B97CD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4D2D80" w14:textId="14C80060" w:rsidR="00C13C72" w:rsidRDefault="00C13C72" w:rsidP="00B97CD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Salvation: Gospel accounts of Jesus’ </w:t>
                            </w:r>
                            <w:proofErr w:type="gramStart"/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death and resurrection</w:t>
                            </w:r>
                            <w:proofErr w:type="gramEnd"/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the various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interpretations of these accounts in terms of the meaning of salvation (e.g.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forgiveness, sacrifice, redemption).</w:t>
                            </w:r>
                            <w:r w:rsidR="00B97CD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22" w:history="1">
                              <w:r w:rsidR="00B97CDB" w:rsidRPr="00C5343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https://www.youtube.com/watch?v=NDL3Eq5YWjA&amp;t=42s</w:t>
                              </w:r>
                            </w:hyperlink>
                            <w:r w:rsidR="00B97CD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D7A03E" w14:textId="5FA4D790" w:rsidR="00C13C72" w:rsidRPr="0039427A" w:rsidRDefault="00C13C72" w:rsidP="0039427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Textual theology: consideration of genre, author, content, reliability and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audience in relation to the Gos</w:t>
                            </w:r>
                            <w:r w:rsidR="0039427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pels and resurrection of Jesus. </w:t>
                            </w:r>
                            <w:hyperlink r:id="rId23" w:history="1">
                              <w:r w:rsidR="0039427A" w:rsidRPr="00C5343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https://www.youtube.com/watch?v=RaucATa9ufQ&amp;t=489s</w:t>
                              </w:r>
                            </w:hyperlink>
                            <w:r w:rsidR="0039427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2B4E7A" w14:textId="4269327D" w:rsidR="00C13C72" w:rsidRDefault="00C13C72" w:rsidP="00C13C7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05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Festivals: the diverse ways in which people celebrate festivals such as Easter.</w:t>
                            </w:r>
                          </w:p>
                          <w:p w14:paraId="58C2C372" w14:textId="7D5B7ACF" w:rsidR="0039427A" w:rsidRDefault="00A55B98" w:rsidP="0039427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="0039427A" w:rsidRPr="00C5343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https://www.youtube.com/watch?v=MK2o-mhBfuc&amp;t=7s</w:t>
                              </w:r>
                            </w:hyperlink>
                          </w:p>
                          <w:p w14:paraId="49D66EE5" w14:textId="7BDEA447" w:rsidR="0039427A" w:rsidRPr="0039427A" w:rsidRDefault="0039427A" w:rsidP="003942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7C84CB" w14:textId="77777777" w:rsidR="00305720" w:rsidRPr="004F317C" w:rsidRDefault="00305720" w:rsidP="004F317C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7E7269B1" w14:textId="77777777" w:rsidR="00BB2EC3" w:rsidRPr="00BB2EC3" w:rsidRDefault="00BB2EC3" w:rsidP="00BB2EC3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22E10EA" w14:textId="3D099810" w:rsidR="00DB1C01" w:rsidRPr="00E353D4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6" style="position:absolute;margin-left:-24.45pt;margin-top:-12.9pt;width:574.35pt;height:3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" fillcolor="#4bacc6 [3208]" strokecolor="#205867 [1608]" strokeweight="2pt">
                <v:textbox>
                  <w:txbxContent>
                    <w:p w14:paraId="33E866D4" w14:textId="27512185" w:rsidR="002C7329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can find more out </w:t>
                      </w:r>
                      <w:proofErr w:type="gramStart"/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about</w:t>
                      </w:r>
                      <w:proofErr w:type="gramEnd"/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6E7FAA2E" w14:textId="77777777" w:rsidR="0039427A" w:rsidRPr="00DB1C01" w:rsidRDefault="0039427A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45D08A0F" w14:textId="08841045" w:rsidR="00C13C72" w:rsidRDefault="00C13C72" w:rsidP="00B97CD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Jesus: As God incarnate, also known as the Son of God. Christian belief that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Jesus fulfilled prophecies about the Messiah.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hyperlink r:id="rId25" w:history="1">
                        <w:r w:rsidR="00B97CDB" w:rsidRPr="00C5343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https://www.youtube.com/watch?v=3dEh25pduQ8&amp;t=2s</w:t>
                        </w:r>
                      </w:hyperlink>
                      <w:r w:rsidR="00B97CD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4D2D80" w14:textId="14C80060" w:rsidR="00C13C72" w:rsidRDefault="00C13C72" w:rsidP="00B97CD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 xml:space="preserve">Salvation: Gospel accounts of Jesus’ </w:t>
                      </w:r>
                      <w:proofErr w:type="gramStart"/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death and resurrection</w:t>
                      </w:r>
                      <w:proofErr w:type="gramEnd"/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 xml:space="preserve"> and the various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interpretations of these accounts in terms of the meaning of salvation (e.g.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forgiveness, sacrifice, redemption).</w:t>
                      </w:r>
                      <w:r w:rsidR="00B97CD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26" w:history="1">
                        <w:r w:rsidR="00B97CDB" w:rsidRPr="00C5343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https://www.youtube.com/watch?v=NDL3Eq5YWjA&amp;t=42s</w:t>
                        </w:r>
                      </w:hyperlink>
                      <w:r w:rsidR="00B97CD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D7A03E" w14:textId="5FA4D790" w:rsidR="00C13C72" w:rsidRPr="0039427A" w:rsidRDefault="00C13C72" w:rsidP="0039427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Textual theology: consideration of genre, author, content, reliability and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audience in relation to the Gos</w:t>
                      </w:r>
                      <w:r w:rsidR="0039427A">
                        <w:rPr>
                          <w:rFonts w:cstheme="minorHAnsi"/>
                          <w:sz w:val="28"/>
                          <w:szCs w:val="28"/>
                        </w:rPr>
                        <w:t xml:space="preserve">pels and resurrection of Jesus. </w:t>
                      </w:r>
                      <w:hyperlink r:id="rId27" w:history="1">
                        <w:r w:rsidR="0039427A" w:rsidRPr="00C5343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https://www.youtube.com/watch?v=RaucATa9ufQ&amp;t=489s</w:t>
                        </w:r>
                      </w:hyperlink>
                      <w:r w:rsidR="0039427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2B4E7A" w14:textId="4269327D" w:rsidR="00C13C72" w:rsidRDefault="00C13C72" w:rsidP="00C13C7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0544C">
                        <w:rPr>
                          <w:rFonts w:cstheme="minorHAnsi"/>
                          <w:sz w:val="28"/>
                          <w:szCs w:val="28"/>
                        </w:rPr>
                        <w:t>Festivals: the diverse ways in which people celebrate festivals such as Easter.</w:t>
                      </w:r>
                    </w:p>
                    <w:p w14:paraId="58C2C372" w14:textId="7D5B7ACF" w:rsidR="0039427A" w:rsidRDefault="0039427A" w:rsidP="0039427A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28" w:history="1">
                        <w:r w:rsidRPr="00C5343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https://www.youtube.com/watch?v=MK2o-mhBfuc&amp;t=7s</w:t>
                        </w:r>
                      </w:hyperlink>
                    </w:p>
                    <w:p w14:paraId="49D66EE5" w14:textId="7BDEA447" w:rsidR="0039427A" w:rsidRPr="0039427A" w:rsidRDefault="0039427A" w:rsidP="003942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577C84CB" w14:textId="77777777" w:rsidR="00305720" w:rsidRPr="004F317C" w:rsidRDefault="00305720" w:rsidP="004F317C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7E7269B1" w14:textId="77777777" w:rsidR="00BB2EC3" w:rsidRPr="00BB2EC3" w:rsidRDefault="00BB2EC3" w:rsidP="00BB2EC3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722E10EA" w14:textId="3D099810" w:rsidR="00DB1C01" w:rsidRPr="00E353D4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416B048F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419ABB30" w:rsidR="00773155" w:rsidRDefault="00305720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643C69F5">
                <wp:simplePos x="0" y="0"/>
                <wp:positionH relativeFrom="margin">
                  <wp:posOffset>-228600</wp:posOffset>
                </wp:positionH>
                <wp:positionV relativeFrom="paragraph">
                  <wp:posOffset>366395</wp:posOffset>
                </wp:positionV>
                <wp:extent cx="7094220" cy="2743200"/>
                <wp:effectExtent l="0" t="0" r="1143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74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9ED9A75" w:rsidR="0049187C" w:rsidRPr="0031297B" w:rsidRDefault="0016033D" w:rsidP="0049187C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1297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end of our </w:t>
                            </w:r>
                            <w:proofErr w:type="gramStart"/>
                            <w:r w:rsid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learning</w:t>
                            </w:r>
                            <w:proofErr w:type="gramEnd"/>
                            <w:r w:rsid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we will:</w:t>
                            </w:r>
                          </w:p>
                          <w:p w14:paraId="382DD05C" w14:textId="7CB9B8FD" w:rsidR="00C13C72" w:rsidRDefault="00C13C72" w:rsidP="00264F2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Describe the similarities and differences between the Gospel accounts of Jesus’ death and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resurrection.</w:t>
                            </w:r>
                          </w:p>
                          <w:p w14:paraId="7BFAABB5" w14:textId="215441F7" w:rsidR="00336047" w:rsidRPr="00264F22" w:rsidRDefault="00336047" w:rsidP="00264F2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Describe the connections between sacrifice in the OT and NT and the link to Jesus as the ultimate sacrifice.</w:t>
                            </w:r>
                          </w:p>
                          <w:p w14:paraId="16246D70" w14:textId="77777777" w:rsidR="00C13C72" w:rsidRDefault="00C13C72" w:rsidP="00C13C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Describe </w:t>
                            </w:r>
                            <w:proofErr w:type="gramStart"/>
                            <w:r w:rsidRP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the significance of resurrection and how it shapes how Christians see the world and others</w:t>
                            </w:r>
                            <w:proofErr w:type="gramEnd"/>
                            <w:r w:rsidRP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4C9FF" w14:textId="30FA8747" w:rsidR="0049187C" w:rsidRPr="00C13C72" w:rsidRDefault="00C13C72" w:rsidP="00C13C7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13C7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Describe how the resurrection effects how Christians might live their lives.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7" style="position:absolute;margin-left:-18pt;margin-top:28.85pt;width:558.6pt;height:3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9ED9A75" w:rsidR="0049187C" w:rsidRPr="0031297B" w:rsidRDefault="0016033D" w:rsidP="0049187C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1297B">
                        <w:rPr>
                          <w:rFonts w:cstheme="minorHAnsi"/>
                          <w:sz w:val="28"/>
                          <w:szCs w:val="28"/>
                        </w:rPr>
                        <w:t xml:space="preserve">By </w:t>
                      </w:r>
                      <w:r w:rsidR="00C13C72">
                        <w:rPr>
                          <w:rFonts w:cstheme="minorHAnsi"/>
                          <w:sz w:val="28"/>
                          <w:szCs w:val="28"/>
                        </w:rPr>
                        <w:t xml:space="preserve">the end of our </w:t>
                      </w:r>
                      <w:proofErr w:type="gramStart"/>
                      <w:r w:rsidR="00C13C72">
                        <w:rPr>
                          <w:rFonts w:cstheme="minorHAnsi"/>
                          <w:sz w:val="28"/>
                          <w:szCs w:val="28"/>
                        </w:rPr>
                        <w:t>learning</w:t>
                      </w:r>
                      <w:proofErr w:type="gramEnd"/>
                      <w:r w:rsidR="00C13C72">
                        <w:rPr>
                          <w:rFonts w:cstheme="minorHAnsi"/>
                          <w:sz w:val="28"/>
                          <w:szCs w:val="28"/>
                        </w:rPr>
                        <w:t xml:space="preserve"> we will:</w:t>
                      </w:r>
                    </w:p>
                    <w:p w14:paraId="382DD05C" w14:textId="7CB9B8FD" w:rsidR="00C13C72" w:rsidRDefault="00C13C72" w:rsidP="00264F2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3C72">
                        <w:rPr>
                          <w:rFonts w:cstheme="minorHAnsi"/>
                          <w:sz w:val="28"/>
                          <w:szCs w:val="28"/>
                        </w:rPr>
                        <w:t>Describe the similarities and differences between the Gospel accounts of Jesus’ death and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C13C72">
                        <w:rPr>
                          <w:rFonts w:cstheme="minorHAnsi"/>
                          <w:sz w:val="28"/>
                          <w:szCs w:val="28"/>
                        </w:rPr>
                        <w:t>resurrection.</w:t>
                      </w:r>
                    </w:p>
                    <w:p w14:paraId="7BFAABB5" w14:textId="215441F7" w:rsidR="00336047" w:rsidRPr="00264F22" w:rsidRDefault="00336047" w:rsidP="00264F2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Describe the connections between sacrifice in the OT and NT and the link to Jesus as the ultimate sacrifice.</w:t>
                      </w:r>
                    </w:p>
                    <w:p w14:paraId="16246D70" w14:textId="77777777" w:rsidR="00C13C72" w:rsidRDefault="00C13C72" w:rsidP="00C13C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3C72">
                        <w:rPr>
                          <w:rFonts w:cstheme="minorHAnsi"/>
                          <w:sz w:val="28"/>
                          <w:szCs w:val="28"/>
                        </w:rPr>
                        <w:t xml:space="preserve">Describe </w:t>
                      </w:r>
                      <w:proofErr w:type="gramStart"/>
                      <w:r w:rsidRPr="00C13C72">
                        <w:rPr>
                          <w:rFonts w:cstheme="minorHAnsi"/>
                          <w:sz w:val="28"/>
                          <w:szCs w:val="28"/>
                        </w:rPr>
                        <w:t>the significance of resurrection and how it shapes how Christians see the world and others</w:t>
                      </w:r>
                      <w:proofErr w:type="gramEnd"/>
                      <w:r w:rsidRPr="00C13C72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B94C9FF" w14:textId="30FA8747" w:rsidR="0049187C" w:rsidRPr="00C13C72" w:rsidRDefault="00C13C72" w:rsidP="00C13C7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13C72">
                        <w:rPr>
                          <w:rFonts w:cstheme="minorHAnsi"/>
                          <w:sz w:val="28"/>
                          <w:szCs w:val="28"/>
                        </w:rPr>
                        <w:t>Describe how the resurrection effects how Christians might live their lives.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AD78F" w14:textId="76B684E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30CA6DF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77F4C2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56A6B185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53F50CC3" w:rsidR="00773155" w:rsidRDefault="00336047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61919455">
                <wp:simplePos x="0" y="0"/>
                <wp:positionH relativeFrom="margin">
                  <wp:posOffset>-285750</wp:posOffset>
                </wp:positionH>
                <wp:positionV relativeFrom="paragraph">
                  <wp:posOffset>106680</wp:posOffset>
                </wp:positionV>
                <wp:extent cx="7029450" cy="27660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66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(Impact) The RE Age Related </w:t>
                            </w:r>
                            <w:proofErr w:type="gramStart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Expectations</w:t>
                            </w:r>
                            <w:proofErr w:type="gramEnd"/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we will cover and be assessed against:</w:t>
                            </w:r>
                          </w:p>
                          <w:p w14:paraId="0325066D" w14:textId="77777777" w:rsidR="00D5640A" w:rsidRDefault="00AE3627" w:rsidP="00D5640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AE362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Theology</w:t>
                            </w:r>
                          </w:p>
                          <w:p w14:paraId="726270D2" w14:textId="3BE67359" w:rsidR="00B00C0F" w:rsidRPr="00336047" w:rsidRDefault="00AE3627" w:rsidP="00B00C0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B00C0F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Where beliefs come from</w:t>
                            </w:r>
                            <w:r w:rsidR="00EF41A5" w:rsidRPr="00B00C0F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C0F" w:rsidRPr="00B00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a range of different interpretations of sources of authority and consider the reliability of these sources for a group of believers</w:t>
                            </w:r>
                            <w:r w:rsidR="00B00C0F" w:rsidRPr="00440C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E3F5D3" w14:textId="77777777" w:rsidR="00336047" w:rsidRPr="00591FC2" w:rsidRDefault="00336047" w:rsidP="00336047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60B713F8" w14:textId="5AEFC85D" w:rsidR="00591FC2" w:rsidRPr="00336047" w:rsidRDefault="00591FC2" w:rsidP="0033604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047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How beliefs relate to each other</w:t>
                            </w:r>
                            <w:r w:rsidRPr="00336047">
                              <w:rPr>
                                <w:rFonts w:ascii="Arial" w:hAnsi="Arial" w:cs="Arial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360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</w:t>
                            </w:r>
                            <w:proofErr w:type="gramEnd"/>
                            <w:r w:rsidRPr="003360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connections between different beliefs being studied and link them to sources of authority.</w:t>
                            </w:r>
                          </w:p>
                          <w:p w14:paraId="65426450" w14:textId="77777777" w:rsidR="00B00C0F" w:rsidRPr="00B00C0F" w:rsidRDefault="00B00C0F" w:rsidP="00B00C0F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2B7CEB7A" w:rsidR="00A413DA" w:rsidRPr="00B00C0F" w:rsidRDefault="00216C67" w:rsidP="00B00C0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B00C0F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</w:rPr>
                              <w:t>How beliefs shape the way believers see the world and each other</w:t>
                            </w:r>
                            <w:r w:rsidRPr="00B00C0F">
                              <w:rPr>
                                <w:rFonts w:ascii="Arial" w:hAnsi="Arial" w:cs="Arial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C0F" w:rsidRPr="00B00C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ways in which beliefs shape the way Christians view the world in which they live and how they view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8" style="position:absolute;margin-left:-22.5pt;margin-top:8.4pt;width:553.5pt;height:217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(Impact) The RE Age Related </w:t>
                      </w:r>
                      <w:proofErr w:type="gramStart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Expectations</w:t>
                      </w:r>
                      <w:proofErr w:type="gramEnd"/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we will cover and be assessed against:</w:t>
                      </w:r>
                    </w:p>
                    <w:p w14:paraId="0325066D" w14:textId="77777777" w:rsidR="00D5640A" w:rsidRDefault="00AE3627" w:rsidP="00D5640A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AE362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Theology</w:t>
                      </w:r>
                    </w:p>
                    <w:p w14:paraId="726270D2" w14:textId="3BE67359" w:rsidR="00B00C0F" w:rsidRPr="00336047" w:rsidRDefault="00AE3627" w:rsidP="00B00C0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B00C0F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Where beliefs come from</w:t>
                      </w:r>
                      <w:r w:rsidR="00EF41A5" w:rsidRPr="00B00C0F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="00B00C0F" w:rsidRPr="00B00C0F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a range of different interpretations of sources of authority and consider the reliability of these sources for a group of believers</w:t>
                      </w:r>
                      <w:r w:rsidR="00B00C0F" w:rsidRPr="00440CF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2E3F5D3" w14:textId="77777777" w:rsidR="00336047" w:rsidRPr="00591FC2" w:rsidRDefault="00336047" w:rsidP="00336047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</w:p>
                    <w:p w14:paraId="60B713F8" w14:textId="5AEFC85D" w:rsidR="00591FC2" w:rsidRPr="00336047" w:rsidRDefault="00591FC2" w:rsidP="0033604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047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How beliefs relate to each other</w:t>
                      </w:r>
                      <w:r w:rsidRPr="00336047">
                        <w:rPr>
                          <w:rFonts w:ascii="Arial" w:hAnsi="Arial" w:cs="Arial"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36047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</w:t>
                      </w:r>
                      <w:proofErr w:type="gramEnd"/>
                      <w:r w:rsidRPr="003360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connections between different beliefs being studied and link them to sources of authority.</w:t>
                      </w:r>
                    </w:p>
                    <w:p w14:paraId="65426450" w14:textId="77777777" w:rsidR="00B00C0F" w:rsidRPr="00B00C0F" w:rsidRDefault="00B00C0F" w:rsidP="00B00C0F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</w:p>
                    <w:p w14:paraId="1EA34412" w14:textId="2B7CEB7A" w:rsidR="00A413DA" w:rsidRPr="00B00C0F" w:rsidRDefault="00216C67" w:rsidP="00B00C0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</w:pPr>
                      <w:r w:rsidRPr="00B00C0F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</w:rPr>
                        <w:t>How beliefs shape the way believers see the world and each other</w:t>
                      </w:r>
                      <w:r w:rsidRPr="00B00C0F">
                        <w:rPr>
                          <w:rFonts w:ascii="Arial" w:hAnsi="Arial" w:cs="Arial"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  <w:r w:rsidR="00B00C0F" w:rsidRPr="00B00C0F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ways in which beliefs shape the way</w:t>
                      </w:r>
                      <w:r w:rsidR="00B00C0F" w:rsidRPr="00B00C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Christians </w:t>
                      </w:r>
                      <w:r w:rsidR="00B00C0F" w:rsidRPr="00B00C0F">
                        <w:rPr>
                          <w:rFonts w:ascii="Arial" w:hAnsi="Arial" w:cs="Arial"/>
                          <w:sz w:val="24"/>
                          <w:szCs w:val="24"/>
                        </w:rPr>
                        <w:t>view the world in which they live and how they view others</w:t>
                      </w:r>
                      <w:r w:rsidR="00B00C0F" w:rsidRPr="00B00C0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4726E8D" w14:textId="2DFE140B" w:rsidR="00773155" w:rsidRDefault="00773155" w:rsidP="002C7329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Supplementary Ideas:</w:t>
      </w:r>
    </w:p>
    <w:p w14:paraId="0753B2AE" w14:textId="30FA7808" w:rsidR="00773155" w:rsidRPr="00773155" w:rsidRDefault="00773155" w:rsidP="002C7329">
      <w:pPr>
        <w:spacing w:after="0" w:line="240" w:lineRule="auto"/>
        <w:rPr>
          <w:sz w:val="20"/>
          <w:szCs w:val="20"/>
        </w:rPr>
      </w:pPr>
    </w:p>
    <w:p w14:paraId="4A82ADCB" w14:textId="73ABB637" w:rsidR="003D1AEC" w:rsidRDefault="003D1AE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>Resurrection Accounts from the New Testament Gospels:</w:t>
      </w:r>
    </w:p>
    <w:p w14:paraId="1D7A5C2F" w14:textId="5E72DDC7" w:rsidR="003D1AEC" w:rsidRDefault="003D1AE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Matthew </w:t>
      </w:r>
      <w:hyperlink r:id="rId29" w:history="1">
        <w:r w:rsidRPr="00C5343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https://www.biblegateway.com/passage/?search=Matthew%2028%3A1-10&amp;version=ESV</w:t>
        </w:r>
      </w:hyperlink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398D560E" w14:textId="73AC8432" w:rsidR="003D1AEC" w:rsidRDefault="003D1AE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Mark </w:t>
      </w:r>
      <w:hyperlink r:id="rId30" w:history="1">
        <w:r w:rsidRPr="00C5343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https://www.biblegateway.com/passage/?search=Mark%2016&amp;version=NLT</w:t>
        </w:r>
      </w:hyperlink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65E942B1" w14:textId="05BAE7A0" w:rsidR="003D1AEC" w:rsidRDefault="003D1AE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Luke </w:t>
      </w:r>
      <w:hyperlink r:id="rId31" w:history="1">
        <w:r w:rsidRPr="00C5343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https://www.biblegateway.com/passage/?search=Luke%2024&amp;version=NIV</w:t>
        </w:r>
      </w:hyperlink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23FD694F" w14:textId="71A93151" w:rsidR="003D1AEC" w:rsidRDefault="003D1AE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John </w:t>
      </w:r>
      <w:hyperlink r:id="rId32" w:history="1">
        <w:r w:rsidRPr="00C5343E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https://www.biblegateway.com/passage/?search=John%2020&amp;version=NLT</w:t>
        </w:r>
      </w:hyperlink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26E3FF19" w14:textId="1727C70D" w:rsidR="00C33F8D" w:rsidRPr="00C33F8D" w:rsidRDefault="00C33F8D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C33F8D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The Four Gospels: a Quick Overview </w:t>
      </w:r>
      <w:r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(teacher information) </w:t>
      </w:r>
      <w:hyperlink r:id="rId33" w:history="1">
        <w:r w:rsidRPr="00C33F8D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https://www.youtube.com/watch?v=RaucATa9ufQ</w:t>
        </w:r>
      </w:hyperlink>
      <w:r w:rsidRPr="00C33F8D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</w:p>
    <w:p w14:paraId="1540425B" w14:textId="4D072A06" w:rsidR="00C016B5" w:rsidRDefault="00C016B5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Cs w:val="0"/>
          <w:sz w:val="32"/>
          <w:szCs w:val="32"/>
        </w:rPr>
      </w:pPr>
      <w:r w:rsidRPr="00C016B5">
        <w:rPr>
          <w:rFonts w:asciiTheme="minorHAnsi" w:hAnsiTheme="minorHAnsi" w:cstheme="minorHAnsi"/>
          <w:bCs w:val="0"/>
          <w:sz w:val="32"/>
          <w:szCs w:val="32"/>
        </w:rPr>
        <w:t>Vocabulary</w:t>
      </w:r>
    </w:p>
    <w:p w14:paraId="2868489E" w14:textId="2BC07ED0" w:rsidR="00C016B5" w:rsidRDefault="00C016B5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Sacrifice</w:t>
      </w:r>
      <w:r w:rsidR="00395266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– the act of giving something precious to another person or God.</w:t>
      </w:r>
    </w:p>
    <w:p w14:paraId="49B38A03" w14:textId="4116D984" w:rsidR="00C016B5" w:rsidRDefault="00C016B5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Atonement</w:t>
      </w:r>
      <w:r w:rsidR="00395266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– a person atones when they show they are sorry for doing something wrong.</w:t>
      </w:r>
    </w:p>
    <w:p w14:paraId="19F10D72" w14:textId="140D9773" w:rsidR="00D174FC" w:rsidRDefault="0039526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Salvation - the</w:t>
      </w:r>
      <w:r w:rsidR="00D174F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healing of a broken relationship between people and God.</w:t>
      </w:r>
    </w:p>
    <w:p w14:paraId="781AEA0E" w14:textId="12CDAC3C" w:rsidR="00D174FC" w:rsidRDefault="00D174FC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>Resurrection – The Christian belief that Jesus rose from the dead on the third day after the crucifixion.</w:t>
      </w:r>
    </w:p>
    <w:p w14:paraId="775535E3" w14:textId="58D8F5D8" w:rsidR="00395266" w:rsidRDefault="0039526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Forgiveness – to pardon someone for something that </w:t>
      </w:r>
      <w:proofErr w:type="gramStart"/>
      <w:r>
        <w:rPr>
          <w:rFonts w:asciiTheme="minorHAnsi" w:hAnsiTheme="minorHAnsi" w:cstheme="minorHAnsi"/>
          <w:b w:val="0"/>
          <w:bCs w:val="0"/>
          <w:sz w:val="28"/>
          <w:szCs w:val="28"/>
        </w:rPr>
        <w:t>they</w:t>
      </w:r>
      <w:proofErr w:type="gramEnd"/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have done wrong.</w:t>
      </w:r>
    </w:p>
    <w:p w14:paraId="165C345E" w14:textId="561D911E" w:rsidR="00395266" w:rsidRPr="00C016B5" w:rsidRDefault="00395266" w:rsidP="009402D0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Redemption – atonement for sins; the idea of </w:t>
      </w:r>
      <w:proofErr w:type="gramStart"/>
      <w:r>
        <w:rPr>
          <w:rFonts w:asciiTheme="minorHAnsi" w:hAnsiTheme="minorHAnsi" w:cstheme="minorHAnsi"/>
          <w:b w:val="0"/>
          <w:bCs w:val="0"/>
          <w:sz w:val="28"/>
          <w:szCs w:val="28"/>
        </w:rPr>
        <w:t>being saved</w:t>
      </w:r>
      <w:proofErr w:type="gramEnd"/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from sin or evil.</w:t>
      </w:r>
    </w:p>
    <w:p w14:paraId="3975325F" w14:textId="0595C517" w:rsidR="00705E72" w:rsidRDefault="00705E72" w:rsidP="00705E72">
      <w:pPr>
        <w:pStyle w:val="Heading1"/>
        <w:spacing w:before="0" w:beforeAutospacing="0" w:after="192" w:afterAutospacing="0" w:line="312" w:lineRule="atLeast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150EBF6" w14:textId="4514BBF6" w:rsidR="007B5FA9" w:rsidRDefault="003D1AEC" w:rsidP="00403097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D1AE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God’s Story: The Good News </w:t>
      </w:r>
      <w:hyperlink r:id="rId34" w:history="1">
        <w:r w:rsidRPr="003D1AEC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https://www.youtube.com/watch?v=nleiAfrp2kY&amp;t=25s</w:t>
        </w:r>
      </w:hyperlink>
      <w:r w:rsidRPr="003D1AEC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477BB245" w14:textId="0F2A2E50" w:rsidR="00487F43" w:rsidRPr="003D1AEC" w:rsidRDefault="00487F43" w:rsidP="00403097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Saddleback Kids: The Story of Easter </w:t>
      </w:r>
      <w:hyperlink r:id="rId35" w:history="1">
        <w:r w:rsidRPr="00C5343E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https://www.youtube.com/playlist?list=PLYn06r4leL_RguA_6LO-11rkjEsNb21oa</w:t>
        </w:r>
      </w:hyperlink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68076E9B" w14:textId="5AC46151" w:rsidR="00D656D2" w:rsidRDefault="001D4B37" w:rsidP="003D1AEC">
      <w:pPr>
        <w:pStyle w:val="Heading1"/>
        <w:spacing w:before="0" w:beforeAutospacing="0" w:after="192" w:afterAutospacing="0" w:line="312" w:lineRule="atLeast"/>
        <w:rPr>
          <w:rStyle w:val="Hyperlink"/>
          <w:rFonts w:asciiTheme="minorHAnsi" w:hAnsiTheme="minorHAnsi" w:cstheme="minorHAnsi"/>
          <w:b w:val="0"/>
          <w:color w:val="auto"/>
          <w:sz w:val="28"/>
          <w:szCs w:val="28"/>
          <w:u w:val="none"/>
        </w:rPr>
      </w:pPr>
      <w:r w:rsidRPr="001D4B37">
        <w:rPr>
          <w:rStyle w:val="Hyperlink"/>
          <w:rFonts w:asciiTheme="minorHAnsi" w:hAnsiTheme="minorHAnsi" w:cstheme="minorHAnsi"/>
          <w:b w:val="0"/>
          <w:color w:val="auto"/>
          <w:sz w:val="28"/>
          <w:szCs w:val="28"/>
          <w:u w:val="none"/>
        </w:rPr>
        <w:t xml:space="preserve"> </w:t>
      </w:r>
    </w:p>
    <w:p w14:paraId="3A87F8CB" w14:textId="77777777" w:rsidR="0039427A" w:rsidRDefault="0039427A" w:rsidP="003D1AEC">
      <w:pPr>
        <w:pStyle w:val="Heading1"/>
        <w:spacing w:before="0" w:beforeAutospacing="0" w:after="192" w:afterAutospacing="0" w:line="312" w:lineRule="atLeast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4255534C" w14:textId="77777777" w:rsidR="0039427A" w:rsidRDefault="0039427A" w:rsidP="003D1AEC">
      <w:pPr>
        <w:pStyle w:val="Heading1"/>
        <w:spacing w:before="0" w:beforeAutospacing="0" w:after="192" w:afterAutospacing="0" w:line="312" w:lineRule="atLeast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0C59404A" w14:textId="77777777" w:rsidR="0039427A" w:rsidRDefault="0039427A" w:rsidP="003D1AEC">
      <w:pPr>
        <w:pStyle w:val="Heading1"/>
        <w:spacing w:before="0" w:beforeAutospacing="0" w:after="192" w:afterAutospacing="0" w:line="312" w:lineRule="atLeast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512DDBAC" w14:textId="77777777" w:rsidR="0039427A" w:rsidRDefault="0039427A" w:rsidP="003D1AEC">
      <w:pPr>
        <w:pStyle w:val="Heading1"/>
        <w:spacing w:before="0" w:beforeAutospacing="0" w:after="192" w:afterAutospacing="0" w:line="312" w:lineRule="atLeast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3F8E88BD" w14:textId="57040B2F" w:rsidR="003D1AEC" w:rsidRPr="003D1AEC" w:rsidRDefault="003D1AEC" w:rsidP="003D1AEC">
      <w:pPr>
        <w:pStyle w:val="Heading1"/>
        <w:spacing w:before="0" w:beforeAutospacing="0" w:after="192" w:afterAutospacing="0" w:line="312" w:lineRule="atLeast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3D1AEC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lastRenderedPageBreak/>
        <w:t>Session 2</w:t>
      </w:r>
      <w:r w:rsidR="00634306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Resource:</w:t>
      </w:r>
    </w:p>
    <w:p w14:paraId="65C02B1F" w14:textId="7D376E0D" w:rsidR="003D1AEC" w:rsidRDefault="003D1AEC" w:rsidP="003D1AEC">
      <w:pPr>
        <w:pStyle w:val="Heading1"/>
        <w:spacing w:before="0" w:beforeAutospacing="0" w:after="192" w:afterAutospacing="0" w:line="312" w:lineRule="atLeast"/>
      </w:pPr>
      <w:r>
        <w:rPr>
          <w:noProof/>
        </w:rPr>
        <w:drawing>
          <wp:inline distT="0" distB="0" distL="0" distR="0" wp14:anchorId="29C5AD3C" wp14:editId="00300007">
            <wp:extent cx="4648200" cy="3447072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50720" cy="344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BBE3" w14:textId="495AEB21" w:rsidR="003D1AEC" w:rsidRPr="003D1AEC" w:rsidRDefault="00634306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Q</w:t>
      </w:r>
      <w:r w:rsidR="003D1AEC" w:rsidRPr="003D1AEC">
        <w:rPr>
          <w:rFonts w:asciiTheme="minorHAnsi" w:hAnsiTheme="minorHAnsi" w:cstheme="minorHAnsi"/>
          <w:b w:val="0"/>
          <w:sz w:val="28"/>
          <w:szCs w:val="28"/>
        </w:rPr>
        <w:t xml:space="preserve">uestions: </w:t>
      </w:r>
    </w:p>
    <w:p w14:paraId="6FC79A0D" w14:textId="77777777" w:rsidR="006D3766" w:rsidRPr="003D1AEC" w:rsidRDefault="00A55B98" w:rsidP="003D1AEC">
      <w:pPr>
        <w:pStyle w:val="Heading1"/>
        <w:numPr>
          <w:ilvl w:val="0"/>
          <w:numId w:val="23"/>
        </w:numPr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 w:rsidRPr="003D1AEC">
        <w:rPr>
          <w:rFonts w:asciiTheme="minorHAnsi" w:hAnsiTheme="minorHAnsi" w:cstheme="minorHAnsi"/>
          <w:b w:val="0"/>
          <w:sz w:val="28"/>
          <w:szCs w:val="28"/>
        </w:rPr>
        <w:t xml:space="preserve">Why is Easter the most important </w:t>
      </w:r>
      <w:r w:rsidRPr="003D1AEC">
        <w:rPr>
          <w:rFonts w:asciiTheme="minorHAnsi" w:hAnsiTheme="minorHAnsi" w:cstheme="minorHAnsi"/>
          <w:b w:val="0"/>
          <w:sz w:val="28"/>
          <w:szCs w:val="28"/>
        </w:rPr>
        <w:t>festival for Christians?</w:t>
      </w:r>
    </w:p>
    <w:p w14:paraId="576DD377" w14:textId="77777777" w:rsidR="006D3766" w:rsidRPr="003D1AEC" w:rsidRDefault="00A55B98" w:rsidP="003D1AEC">
      <w:pPr>
        <w:pStyle w:val="Heading1"/>
        <w:numPr>
          <w:ilvl w:val="0"/>
          <w:numId w:val="23"/>
        </w:numPr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 w:rsidRPr="003D1AEC">
        <w:rPr>
          <w:rFonts w:asciiTheme="minorHAnsi" w:hAnsiTheme="minorHAnsi" w:cstheme="minorHAnsi"/>
          <w:b w:val="0"/>
          <w:sz w:val="28"/>
          <w:szCs w:val="28"/>
        </w:rPr>
        <w:t xml:space="preserve">What surprises pupils about what these young Christians say about Easter? </w:t>
      </w:r>
    </w:p>
    <w:p w14:paraId="2B56680E" w14:textId="77777777" w:rsidR="006D3766" w:rsidRPr="003D1AEC" w:rsidRDefault="00A55B98" w:rsidP="003D1AEC">
      <w:pPr>
        <w:pStyle w:val="Heading1"/>
        <w:numPr>
          <w:ilvl w:val="0"/>
          <w:numId w:val="23"/>
        </w:numPr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 w:rsidRPr="003D1AEC">
        <w:rPr>
          <w:rFonts w:asciiTheme="minorHAnsi" w:hAnsiTheme="minorHAnsi" w:cstheme="minorHAnsi"/>
          <w:b w:val="0"/>
          <w:sz w:val="28"/>
          <w:szCs w:val="28"/>
        </w:rPr>
        <w:t xml:space="preserve">What did pupils already know? </w:t>
      </w:r>
    </w:p>
    <w:p w14:paraId="0D9AB0C5" w14:textId="135AC79E" w:rsidR="003D1AEC" w:rsidRPr="00634306" w:rsidRDefault="00A55B98" w:rsidP="003D1AEC">
      <w:pPr>
        <w:pStyle w:val="Heading1"/>
        <w:numPr>
          <w:ilvl w:val="0"/>
          <w:numId w:val="23"/>
        </w:numPr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 w:rsidRPr="003D1AEC">
        <w:rPr>
          <w:rFonts w:asciiTheme="minorHAnsi" w:hAnsiTheme="minorHAnsi" w:cstheme="minorHAnsi"/>
          <w:b w:val="0"/>
          <w:sz w:val="28"/>
          <w:szCs w:val="28"/>
        </w:rPr>
        <w:t>How can they find out about the significance of Easter in their own community?</w:t>
      </w:r>
    </w:p>
    <w:p w14:paraId="5285E434" w14:textId="5F46FEA4" w:rsidR="003D1AEC" w:rsidRDefault="00A55B98" w:rsidP="003D1AEC">
      <w:pPr>
        <w:pStyle w:val="Heading1"/>
        <w:numPr>
          <w:ilvl w:val="0"/>
          <w:numId w:val="24"/>
        </w:numPr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 w:rsidRPr="003D1AEC">
        <w:rPr>
          <w:rFonts w:asciiTheme="minorHAnsi" w:hAnsiTheme="minorHAnsi" w:cstheme="minorHAnsi"/>
          <w:b w:val="0"/>
          <w:sz w:val="28"/>
          <w:szCs w:val="28"/>
        </w:rPr>
        <w:t>What questions would you like to ask some Chri</w:t>
      </w:r>
      <w:r w:rsidRPr="003D1AEC">
        <w:rPr>
          <w:rFonts w:asciiTheme="minorHAnsi" w:hAnsiTheme="minorHAnsi" w:cstheme="minorHAnsi"/>
          <w:b w:val="0"/>
          <w:sz w:val="28"/>
          <w:szCs w:val="28"/>
        </w:rPr>
        <w:t>stians about Easter?</w:t>
      </w:r>
    </w:p>
    <w:p w14:paraId="41A3CDF1" w14:textId="25542BE5" w:rsidR="003D1AEC" w:rsidRDefault="003D1AEC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(Resource taken from Wiltshire Agreed Syllabus)</w:t>
      </w:r>
    </w:p>
    <w:p w14:paraId="2924ACF6" w14:textId="7F0C18C1" w:rsidR="007509C5" w:rsidRDefault="007509C5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</w:p>
    <w:p w14:paraId="0E1E9795" w14:textId="4FEA52A4" w:rsidR="007509C5" w:rsidRDefault="007509C5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32"/>
          <w:szCs w:val="32"/>
        </w:rPr>
      </w:pPr>
      <w:r w:rsidRPr="007509C5">
        <w:rPr>
          <w:rFonts w:asciiTheme="minorHAnsi" w:hAnsiTheme="minorHAnsi" w:cstheme="minorHAnsi"/>
          <w:sz w:val="32"/>
          <w:szCs w:val="32"/>
        </w:rPr>
        <w:t>Silent Debate/Discussion technique</w:t>
      </w:r>
    </w:p>
    <w:p w14:paraId="6B714115" w14:textId="0F5D46DF" w:rsidR="007509C5" w:rsidRDefault="007509C5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Engage</w:t>
      </w:r>
    </w:p>
    <w:p w14:paraId="08749C00" w14:textId="180B4B65" w:rsidR="007509C5" w:rsidRPr="0039427A" w:rsidRDefault="00816273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39427A">
        <w:rPr>
          <w:rFonts w:asciiTheme="minorHAnsi" w:hAnsiTheme="minorHAnsi" w:cstheme="minorHAnsi"/>
          <w:b w:val="0"/>
          <w:sz w:val="24"/>
          <w:szCs w:val="24"/>
        </w:rPr>
        <w:t>Question: Is Easter a festival of new life or sacrifice?</w:t>
      </w:r>
    </w:p>
    <w:p w14:paraId="241FDDD4" w14:textId="43E010E5" w:rsidR="007509C5" w:rsidRDefault="007509C5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Deliver</w:t>
      </w:r>
    </w:p>
    <w:p w14:paraId="05F4F63D" w14:textId="6C2E893A" w:rsidR="00816273" w:rsidRPr="0039427A" w:rsidRDefault="00816273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39427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Explain to everyone that the activity involves responding to the stimulus by writing or drawing their thoughts and questions around it and sharing their thinking. Different coloured pens </w:t>
      </w:r>
      <w:proofErr w:type="gramStart"/>
      <w:r w:rsidRPr="0039427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can be used</w:t>
      </w:r>
      <w:proofErr w:type="gramEnd"/>
      <w:r w:rsidRPr="0039427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for each student so you can easily differentiate their thoughts.</w:t>
      </w:r>
    </w:p>
    <w:p w14:paraId="50537898" w14:textId="022757E7" w:rsidR="00816273" w:rsidRPr="0039427A" w:rsidRDefault="00816273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39427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Children to work in pairs or threes.</w:t>
      </w:r>
    </w:p>
    <w:p w14:paraId="4E883512" w14:textId="789501FB" w:rsidR="007509C5" w:rsidRDefault="007509C5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Copy and Paste</w:t>
      </w:r>
    </w:p>
    <w:p w14:paraId="0779F166" w14:textId="3F72AFDA" w:rsidR="00816273" w:rsidRPr="0039427A" w:rsidRDefault="00816273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3942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After 10 minutes, one student from each group travels silently around the room visiting other groups and </w:t>
      </w:r>
      <w:proofErr w:type="gramStart"/>
      <w:r w:rsidRPr="003942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is allowed</w:t>
      </w:r>
      <w:proofErr w:type="gramEnd"/>
      <w:r w:rsidRPr="0039427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to ‘steal’ ideas to then bring back and add into their own Big Paper.</w:t>
      </w:r>
    </w:p>
    <w:p w14:paraId="4450119C" w14:textId="09CA689F" w:rsidR="007509C5" w:rsidRDefault="007509C5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Break</w:t>
      </w:r>
    </w:p>
    <w:p w14:paraId="351C536F" w14:textId="40A4541B" w:rsidR="00204B9A" w:rsidRPr="0039427A" w:rsidRDefault="00204B9A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39427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Silence is broken after another 5-10 minutes and students can talk about their ideas and discuss verbally.</w:t>
      </w:r>
    </w:p>
    <w:p w14:paraId="1C63A9DF" w14:textId="7B3B61F7" w:rsidR="007509C5" w:rsidRDefault="007509C5" w:rsidP="00204B9A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Debrief</w:t>
      </w:r>
    </w:p>
    <w:p w14:paraId="6449E8BF" w14:textId="77777777" w:rsidR="00204B9A" w:rsidRPr="00204B9A" w:rsidRDefault="00204B9A" w:rsidP="00204B9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04B9A">
        <w:rPr>
          <w:rFonts w:eastAsia="Times New Roman" w:cstheme="minorHAnsi"/>
          <w:color w:val="000000"/>
          <w:sz w:val="24"/>
          <w:szCs w:val="24"/>
          <w:lang w:eastAsia="en-GB"/>
        </w:rPr>
        <w:t>As a class, delve into the content and discuss ideas, reactions and responses written on the Big Papers.</w:t>
      </w:r>
    </w:p>
    <w:p w14:paraId="0272C0A1" w14:textId="264F1311" w:rsidR="00204B9A" w:rsidRPr="00204B9A" w:rsidRDefault="00204B9A" w:rsidP="00204B9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04B9A">
        <w:rPr>
          <w:rFonts w:eastAsia="Times New Roman" w:cstheme="minorHAnsi"/>
          <w:color w:val="000000"/>
          <w:sz w:val="24"/>
          <w:szCs w:val="24"/>
          <w:lang w:eastAsia="en-GB"/>
        </w:rPr>
        <w:t>To end the ac</w:t>
      </w:r>
      <w:r w:rsidRPr="0039427A">
        <w:rPr>
          <w:rFonts w:eastAsia="Times New Roman" w:cstheme="minorHAnsi"/>
          <w:color w:val="000000"/>
          <w:sz w:val="24"/>
          <w:szCs w:val="24"/>
          <w:lang w:eastAsia="en-GB"/>
        </w:rPr>
        <w:t>tivity you can display the Big P</w:t>
      </w:r>
      <w:r w:rsidRPr="00204B9A">
        <w:rPr>
          <w:rFonts w:eastAsia="Times New Roman" w:cstheme="minorHAnsi"/>
          <w:color w:val="000000"/>
          <w:sz w:val="24"/>
          <w:szCs w:val="24"/>
          <w:lang w:eastAsia="en-GB"/>
        </w:rPr>
        <w:t>apers on walls or across tables and hold a ‘Gallery Walk’ for students to view in silence.</w:t>
      </w:r>
    </w:p>
    <w:p w14:paraId="302A3445" w14:textId="77777777" w:rsidR="00204B9A" w:rsidRPr="007509C5" w:rsidRDefault="00204B9A" w:rsidP="003D1AEC">
      <w:pPr>
        <w:pStyle w:val="Heading1"/>
        <w:spacing w:before="0" w:beforeAutospacing="0" w:after="0" w:afterAutospacing="0" w:line="312" w:lineRule="atLeast"/>
        <w:rPr>
          <w:rFonts w:asciiTheme="minorHAnsi" w:hAnsiTheme="minorHAnsi" w:cstheme="minorHAnsi"/>
          <w:sz w:val="28"/>
          <w:szCs w:val="28"/>
        </w:rPr>
      </w:pPr>
    </w:p>
    <w:p w14:paraId="388280C1" w14:textId="77777777" w:rsidR="003D1AEC" w:rsidRPr="003D1AEC" w:rsidRDefault="003D1AEC" w:rsidP="003D1AEC">
      <w:pPr>
        <w:pStyle w:val="Heading1"/>
        <w:spacing w:before="0" w:beforeAutospacing="0" w:after="192" w:afterAutospacing="0" w:line="312" w:lineRule="atLeast"/>
        <w:rPr>
          <w:rFonts w:asciiTheme="minorHAnsi" w:hAnsiTheme="minorHAnsi" w:cstheme="minorHAnsi"/>
          <w:b w:val="0"/>
          <w:sz w:val="28"/>
          <w:szCs w:val="28"/>
        </w:rPr>
      </w:pPr>
    </w:p>
    <w:sectPr w:rsidR="003D1AEC" w:rsidRPr="003D1AEC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611"/>
    <w:multiLevelType w:val="hybridMultilevel"/>
    <w:tmpl w:val="A6707E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0D7"/>
    <w:multiLevelType w:val="hybridMultilevel"/>
    <w:tmpl w:val="7A323A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713"/>
    <w:multiLevelType w:val="hybridMultilevel"/>
    <w:tmpl w:val="B01E0B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29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C631A2"/>
    <w:multiLevelType w:val="hybridMultilevel"/>
    <w:tmpl w:val="BE3694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5703"/>
    <w:multiLevelType w:val="hybridMultilevel"/>
    <w:tmpl w:val="B80C343A"/>
    <w:lvl w:ilvl="0" w:tplc="31A022BE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B066D"/>
    <w:multiLevelType w:val="hybridMultilevel"/>
    <w:tmpl w:val="6FF2EF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53848"/>
    <w:multiLevelType w:val="hybridMultilevel"/>
    <w:tmpl w:val="BFA0E322"/>
    <w:lvl w:ilvl="0" w:tplc="134A77A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BE4"/>
    <w:multiLevelType w:val="hybridMultilevel"/>
    <w:tmpl w:val="2668A960"/>
    <w:lvl w:ilvl="0" w:tplc="4EA45182">
      <w:start w:val="1"/>
      <w:numFmt w:val="upperLetter"/>
      <w:lvlText w:val="%1."/>
      <w:lvlJc w:val="left"/>
      <w:pPr>
        <w:ind w:left="720" w:hanging="360"/>
      </w:pPr>
      <w:rPr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76595"/>
    <w:multiLevelType w:val="hybridMultilevel"/>
    <w:tmpl w:val="2C52B224"/>
    <w:lvl w:ilvl="0" w:tplc="D1C058F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01013"/>
    <w:multiLevelType w:val="hybridMultilevel"/>
    <w:tmpl w:val="86CE18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F2FA2"/>
    <w:multiLevelType w:val="hybridMultilevel"/>
    <w:tmpl w:val="1C5AEF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019AD"/>
    <w:multiLevelType w:val="hybridMultilevel"/>
    <w:tmpl w:val="62B8A894"/>
    <w:lvl w:ilvl="0" w:tplc="B184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A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03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6E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9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46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0F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E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AE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844E2"/>
    <w:multiLevelType w:val="hybridMultilevel"/>
    <w:tmpl w:val="9C54EDE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9C4B27"/>
    <w:multiLevelType w:val="hybridMultilevel"/>
    <w:tmpl w:val="A59A85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73704"/>
    <w:multiLevelType w:val="hybridMultilevel"/>
    <w:tmpl w:val="8E721D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C39FC"/>
    <w:multiLevelType w:val="hybridMultilevel"/>
    <w:tmpl w:val="4A4A52E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6B06A9"/>
    <w:multiLevelType w:val="hybridMultilevel"/>
    <w:tmpl w:val="493C104A"/>
    <w:lvl w:ilvl="0" w:tplc="A5D085A0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2101F"/>
    <w:multiLevelType w:val="hybridMultilevel"/>
    <w:tmpl w:val="2F9CF3C4"/>
    <w:lvl w:ilvl="0" w:tplc="28329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68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D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D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8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6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2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27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CF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FD1FB7"/>
    <w:multiLevelType w:val="hybridMultilevel"/>
    <w:tmpl w:val="C188F466"/>
    <w:lvl w:ilvl="0" w:tplc="DFC8792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1"/>
  </w:num>
  <w:num w:numId="12">
    <w:abstractNumId w:val="20"/>
  </w:num>
  <w:num w:numId="13">
    <w:abstractNumId w:val="0"/>
  </w:num>
  <w:num w:numId="14">
    <w:abstractNumId w:val="13"/>
  </w:num>
  <w:num w:numId="15">
    <w:abstractNumId w:val="4"/>
  </w:num>
  <w:num w:numId="16">
    <w:abstractNumId w:val="19"/>
  </w:num>
  <w:num w:numId="17">
    <w:abstractNumId w:val="11"/>
  </w:num>
  <w:num w:numId="18">
    <w:abstractNumId w:val="25"/>
  </w:num>
  <w:num w:numId="19">
    <w:abstractNumId w:val="15"/>
  </w:num>
  <w:num w:numId="20">
    <w:abstractNumId w:val="9"/>
  </w:num>
  <w:num w:numId="21">
    <w:abstractNumId w:val="2"/>
  </w:num>
  <w:num w:numId="22">
    <w:abstractNumId w:val="7"/>
  </w:num>
  <w:num w:numId="23">
    <w:abstractNumId w:val="24"/>
  </w:num>
  <w:num w:numId="24">
    <w:abstractNumId w:val="16"/>
  </w:num>
  <w:num w:numId="25">
    <w:abstractNumId w:val="18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1662C"/>
    <w:rsid w:val="000379AE"/>
    <w:rsid w:val="00043063"/>
    <w:rsid w:val="0005360E"/>
    <w:rsid w:val="00067F4C"/>
    <w:rsid w:val="00075E0D"/>
    <w:rsid w:val="00090FA1"/>
    <w:rsid w:val="00095C56"/>
    <w:rsid w:val="000B6915"/>
    <w:rsid w:val="000E6BAE"/>
    <w:rsid w:val="00104759"/>
    <w:rsid w:val="00136E9D"/>
    <w:rsid w:val="00143488"/>
    <w:rsid w:val="00143C62"/>
    <w:rsid w:val="0016033D"/>
    <w:rsid w:val="001665C9"/>
    <w:rsid w:val="00194A29"/>
    <w:rsid w:val="001D0E03"/>
    <w:rsid w:val="001D4B37"/>
    <w:rsid w:val="00202618"/>
    <w:rsid w:val="00204B9A"/>
    <w:rsid w:val="0020544C"/>
    <w:rsid w:val="00216C67"/>
    <w:rsid w:val="00234E99"/>
    <w:rsid w:val="002478D6"/>
    <w:rsid w:val="00262DE4"/>
    <w:rsid w:val="00264F22"/>
    <w:rsid w:val="00277FDB"/>
    <w:rsid w:val="00292326"/>
    <w:rsid w:val="002964F5"/>
    <w:rsid w:val="002B5594"/>
    <w:rsid w:val="002C7329"/>
    <w:rsid w:val="00305720"/>
    <w:rsid w:val="0031297B"/>
    <w:rsid w:val="00332436"/>
    <w:rsid w:val="00336047"/>
    <w:rsid w:val="00373665"/>
    <w:rsid w:val="00385145"/>
    <w:rsid w:val="0038659A"/>
    <w:rsid w:val="0039427A"/>
    <w:rsid w:val="00395266"/>
    <w:rsid w:val="003A6458"/>
    <w:rsid w:val="003D1AEC"/>
    <w:rsid w:val="003D5B7B"/>
    <w:rsid w:val="003F2B80"/>
    <w:rsid w:val="00403097"/>
    <w:rsid w:val="00407CDD"/>
    <w:rsid w:val="00427CE9"/>
    <w:rsid w:val="004417AF"/>
    <w:rsid w:val="0044508F"/>
    <w:rsid w:val="00487F43"/>
    <w:rsid w:val="0049187C"/>
    <w:rsid w:val="00492AEA"/>
    <w:rsid w:val="004A4790"/>
    <w:rsid w:val="004B37EE"/>
    <w:rsid w:val="004B3EAA"/>
    <w:rsid w:val="004C47FE"/>
    <w:rsid w:val="004D3667"/>
    <w:rsid w:val="004F1392"/>
    <w:rsid w:val="004F317C"/>
    <w:rsid w:val="004F485D"/>
    <w:rsid w:val="00550979"/>
    <w:rsid w:val="00556351"/>
    <w:rsid w:val="00582F35"/>
    <w:rsid w:val="00591ADC"/>
    <w:rsid w:val="00591FC2"/>
    <w:rsid w:val="005960B3"/>
    <w:rsid w:val="005B1CE8"/>
    <w:rsid w:val="005B38B5"/>
    <w:rsid w:val="005B66A8"/>
    <w:rsid w:val="006018C0"/>
    <w:rsid w:val="00605781"/>
    <w:rsid w:val="00634306"/>
    <w:rsid w:val="00652583"/>
    <w:rsid w:val="006674D2"/>
    <w:rsid w:val="006751B9"/>
    <w:rsid w:val="00683F59"/>
    <w:rsid w:val="006C4053"/>
    <w:rsid w:val="006D3553"/>
    <w:rsid w:val="006D3766"/>
    <w:rsid w:val="00705E72"/>
    <w:rsid w:val="0071718D"/>
    <w:rsid w:val="00717F68"/>
    <w:rsid w:val="00721C2A"/>
    <w:rsid w:val="00724A1C"/>
    <w:rsid w:val="00727476"/>
    <w:rsid w:val="00735CA8"/>
    <w:rsid w:val="00741719"/>
    <w:rsid w:val="007509C5"/>
    <w:rsid w:val="00767E02"/>
    <w:rsid w:val="00773155"/>
    <w:rsid w:val="007A3904"/>
    <w:rsid w:val="007A5068"/>
    <w:rsid w:val="007A7C11"/>
    <w:rsid w:val="007B5FA9"/>
    <w:rsid w:val="007C0465"/>
    <w:rsid w:val="007D20E0"/>
    <w:rsid w:val="007F4FC6"/>
    <w:rsid w:val="00816273"/>
    <w:rsid w:val="008938D3"/>
    <w:rsid w:val="008A1C04"/>
    <w:rsid w:val="008B25DD"/>
    <w:rsid w:val="008C7653"/>
    <w:rsid w:val="0091712E"/>
    <w:rsid w:val="00933C2C"/>
    <w:rsid w:val="009402D0"/>
    <w:rsid w:val="00940FBF"/>
    <w:rsid w:val="00941BE5"/>
    <w:rsid w:val="0097795A"/>
    <w:rsid w:val="009903B8"/>
    <w:rsid w:val="009A1750"/>
    <w:rsid w:val="009E3067"/>
    <w:rsid w:val="009E756E"/>
    <w:rsid w:val="00A059B1"/>
    <w:rsid w:val="00A17058"/>
    <w:rsid w:val="00A413DA"/>
    <w:rsid w:val="00A4193E"/>
    <w:rsid w:val="00A42E90"/>
    <w:rsid w:val="00A52343"/>
    <w:rsid w:val="00A55B98"/>
    <w:rsid w:val="00A62D13"/>
    <w:rsid w:val="00A72FA0"/>
    <w:rsid w:val="00A827F1"/>
    <w:rsid w:val="00AD453C"/>
    <w:rsid w:val="00AE3627"/>
    <w:rsid w:val="00AF63D8"/>
    <w:rsid w:val="00B00C0F"/>
    <w:rsid w:val="00B171C7"/>
    <w:rsid w:val="00B97CDB"/>
    <w:rsid w:val="00BB2EC3"/>
    <w:rsid w:val="00BC79E6"/>
    <w:rsid w:val="00BF772C"/>
    <w:rsid w:val="00C016B5"/>
    <w:rsid w:val="00C13C72"/>
    <w:rsid w:val="00C32264"/>
    <w:rsid w:val="00C33F8D"/>
    <w:rsid w:val="00C40BFE"/>
    <w:rsid w:val="00C601AE"/>
    <w:rsid w:val="00C91066"/>
    <w:rsid w:val="00C94D28"/>
    <w:rsid w:val="00CA42DF"/>
    <w:rsid w:val="00CB053E"/>
    <w:rsid w:val="00CF52AF"/>
    <w:rsid w:val="00D06FA2"/>
    <w:rsid w:val="00D11BFD"/>
    <w:rsid w:val="00D174FC"/>
    <w:rsid w:val="00D5204B"/>
    <w:rsid w:val="00D5640A"/>
    <w:rsid w:val="00D656D2"/>
    <w:rsid w:val="00D91CE3"/>
    <w:rsid w:val="00D939C7"/>
    <w:rsid w:val="00DB1C01"/>
    <w:rsid w:val="00DE636D"/>
    <w:rsid w:val="00DF4A22"/>
    <w:rsid w:val="00E06B77"/>
    <w:rsid w:val="00E10727"/>
    <w:rsid w:val="00E165E1"/>
    <w:rsid w:val="00E31FA8"/>
    <w:rsid w:val="00E353D4"/>
    <w:rsid w:val="00E609AA"/>
    <w:rsid w:val="00E72E4A"/>
    <w:rsid w:val="00EE6C46"/>
    <w:rsid w:val="00EF41A5"/>
    <w:rsid w:val="00F22647"/>
    <w:rsid w:val="00F3145E"/>
    <w:rsid w:val="00F57477"/>
    <w:rsid w:val="00FA789A"/>
    <w:rsid w:val="00FC62A9"/>
    <w:rsid w:val="00FD0D2C"/>
    <w:rsid w:val="00FD17AB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11BFD"/>
  </w:style>
  <w:style w:type="character" w:styleId="SubtleEmphasis">
    <w:name w:val="Subtle Emphasis"/>
    <w:basedOn w:val="DefaultParagraphFont"/>
    <w:uiPriority w:val="19"/>
    <w:qFormat/>
    <w:rsid w:val="00A55B9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0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eiAfrp2kY&amp;t=25s" TargetMode="External"/><Relationship Id="rId13" Type="http://schemas.openxmlformats.org/officeDocument/2006/relationships/hyperlink" Target="https://www.youtube.com/watch?v=G_OlRWGLdnw&amp;t=294s" TargetMode="External"/><Relationship Id="rId18" Type="http://schemas.openxmlformats.org/officeDocument/2006/relationships/hyperlink" Target="https://www.youtube.com/watch?v=MK2o-mhBfuc&amp;list=PLcvEcrsF_9zLNjB-h9xjVlhgG8f0fjk-9&amp;index=3&amp;t=5s" TargetMode="External"/><Relationship Id="rId26" Type="http://schemas.openxmlformats.org/officeDocument/2006/relationships/hyperlink" Target="https://www.youtube.com/watch?v=NDL3Eq5YWjA&amp;t=42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dEh25pduQ8&amp;t=2s" TargetMode="External"/><Relationship Id="rId34" Type="http://schemas.openxmlformats.org/officeDocument/2006/relationships/hyperlink" Target="https://www.youtube.com/watch?v=nleiAfrp2kY&amp;t=25s" TargetMode="External"/><Relationship Id="rId7" Type="http://schemas.openxmlformats.org/officeDocument/2006/relationships/hyperlink" Target="https://www.youtube.com/watch?v=nleiAfrp2kY&amp;t=25s" TargetMode="External"/><Relationship Id="rId12" Type="http://schemas.openxmlformats.org/officeDocument/2006/relationships/hyperlink" Target="https://www.youtube.com/watch?v=cZ4gQniUVO8" TargetMode="External"/><Relationship Id="rId17" Type="http://schemas.openxmlformats.org/officeDocument/2006/relationships/hyperlink" Target="https://www.youtube.com/watch?v=zY2NH8Wpoog" TargetMode="External"/><Relationship Id="rId25" Type="http://schemas.openxmlformats.org/officeDocument/2006/relationships/hyperlink" Target="https://www.youtube.com/watch?v=3dEh25pduQ8&amp;t=2s" TargetMode="External"/><Relationship Id="rId33" Type="http://schemas.openxmlformats.org/officeDocument/2006/relationships/hyperlink" Target="https://www.youtube.com/watch?v=RaucATa9ufQ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L8R158Ujp4&amp;t=3s" TargetMode="External"/><Relationship Id="rId20" Type="http://schemas.openxmlformats.org/officeDocument/2006/relationships/hyperlink" Target="https://www.youtube.com/watch?v=zY2NH8Wpoog" TargetMode="External"/><Relationship Id="rId29" Type="http://schemas.openxmlformats.org/officeDocument/2006/relationships/hyperlink" Target="https://www.biblegateway.com/passage/?search=Matthew%2028%3A1-10&amp;version=ES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www.youtube.com/watch?v=Sdyjkt6HOtk" TargetMode="External"/><Relationship Id="rId24" Type="http://schemas.openxmlformats.org/officeDocument/2006/relationships/hyperlink" Target="https://www.youtube.com/watch?v=MK2o-mhBfuc&amp;t=7s" TargetMode="External"/><Relationship Id="rId32" Type="http://schemas.openxmlformats.org/officeDocument/2006/relationships/hyperlink" Target="https://www.biblegateway.com/passage/?search=John%2020&amp;version=NLT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MK2o-mhBfuc&amp;list=PLcvEcrsF_9zLNjB-h9xjVlhgG8f0fjk-9&amp;index=3&amp;t=5s" TargetMode="External"/><Relationship Id="rId23" Type="http://schemas.openxmlformats.org/officeDocument/2006/relationships/hyperlink" Target="https://www.youtube.com/watch?v=RaucATa9ufQ&amp;t=489s" TargetMode="External"/><Relationship Id="rId28" Type="http://schemas.openxmlformats.org/officeDocument/2006/relationships/hyperlink" Target="https://www.youtube.com/watch?v=MK2o-mhBfuc&amp;t=7s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www.youtube.com/watch?v=G_OlRWGLdnw&amp;t=294s" TargetMode="External"/><Relationship Id="rId19" Type="http://schemas.openxmlformats.org/officeDocument/2006/relationships/hyperlink" Target="https://www.youtube.com/watch?v=HL8R158Ujp4&amp;t=3s" TargetMode="External"/><Relationship Id="rId31" Type="http://schemas.openxmlformats.org/officeDocument/2006/relationships/hyperlink" Target="https://www.biblegateway.com/passage/?search=Luke%2024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4gQniUVO8" TargetMode="External"/><Relationship Id="rId14" Type="http://schemas.openxmlformats.org/officeDocument/2006/relationships/hyperlink" Target="https://www.youtube.com/watch?v=Sdyjkt6HOtk" TargetMode="External"/><Relationship Id="rId22" Type="http://schemas.openxmlformats.org/officeDocument/2006/relationships/hyperlink" Target="https://www.youtube.com/watch?v=NDL3Eq5YWjA&amp;t=42s" TargetMode="External"/><Relationship Id="rId27" Type="http://schemas.openxmlformats.org/officeDocument/2006/relationships/hyperlink" Target="https://www.youtube.com/watch?v=RaucATa9ufQ&amp;t=489s" TargetMode="External"/><Relationship Id="rId30" Type="http://schemas.openxmlformats.org/officeDocument/2006/relationships/hyperlink" Target="https://www.biblegateway.com/passage/?search=Mark%2016&amp;version=NLT" TargetMode="External"/><Relationship Id="rId35" Type="http://schemas.openxmlformats.org/officeDocument/2006/relationships/hyperlink" Target="https://www.youtube.com/playlist?list=PLYn06r4leL_RguA_6LO-11rkjEsNb21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Miss McKay</cp:lastModifiedBy>
  <cp:revision>30</cp:revision>
  <dcterms:created xsi:type="dcterms:W3CDTF">2021-07-18T16:23:00Z</dcterms:created>
  <dcterms:modified xsi:type="dcterms:W3CDTF">2021-07-18T20:17:00Z</dcterms:modified>
</cp:coreProperties>
</file>